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3DDE29" w14:textId="6130614F" w:rsidR="00AA27F6" w:rsidRPr="00C57B57" w:rsidRDefault="00AA27F6" w:rsidP="00AA27F6">
      <w:pPr>
        <w:autoSpaceDE w:val="0"/>
        <w:autoSpaceDN w:val="0"/>
        <w:adjustRightInd w:val="0"/>
        <w:rPr>
          <w:rFonts w:eastAsiaTheme="minorHAnsi"/>
          <w:color w:val="000000"/>
          <w:sz w:val="23"/>
          <w:szCs w:val="23"/>
          <w:lang w:eastAsia="en-US"/>
        </w:rPr>
      </w:pPr>
      <w:bookmarkStart w:id="0" w:name="_Hlk99439987"/>
    </w:p>
    <w:p w14:paraId="15809CDE" w14:textId="77777777" w:rsidR="00AA27F6" w:rsidRPr="00C57B57" w:rsidRDefault="00AA27F6" w:rsidP="00AA27F6">
      <w:pPr>
        <w:pStyle w:val="Tytu"/>
        <w:tabs>
          <w:tab w:val="clear" w:pos="6480"/>
        </w:tabs>
        <w:ind w:left="0" w:firstLine="0"/>
        <w:jc w:val="left"/>
        <w:rPr>
          <w:rFonts w:ascii="Times New Roman" w:hAnsi="Times New Roman" w:cs="Times New Roman"/>
          <w:sz w:val="23"/>
          <w:szCs w:val="23"/>
        </w:rPr>
      </w:pPr>
    </w:p>
    <w:p w14:paraId="020EBF8D" w14:textId="776A5B38" w:rsidR="00AA27F6" w:rsidRPr="00C57B57" w:rsidRDefault="00AA27F6" w:rsidP="00AA27F6">
      <w:pPr>
        <w:pStyle w:val="Tytu"/>
        <w:tabs>
          <w:tab w:val="clear" w:pos="6480"/>
        </w:tabs>
        <w:ind w:left="0" w:firstLine="0"/>
        <w:rPr>
          <w:rFonts w:ascii="Times New Roman" w:hAnsi="Times New Roman" w:cs="Times New Roman"/>
          <w:sz w:val="23"/>
          <w:szCs w:val="23"/>
        </w:rPr>
      </w:pPr>
      <w:r w:rsidRPr="00C57B57">
        <w:rPr>
          <w:rFonts w:ascii="Times New Roman" w:hAnsi="Times New Roman" w:cs="Times New Roman"/>
          <w:sz w:val="23"/>
          <w:szCs w:val="23"/>
        </w:rPr>
        <w:t xml:space="preserve">UMOWA </w:t>
      </w:r>
      <w:r w:rsidRPr="00C57B57">
        <w:rPr>
          <w:rFonts w:ascii="Times New Roman" w:hAnsi="Times New Roman" w:cs="Times New Roman"/>
          <w:smallCaps/>
          <w:sz w:val="23"/>
          <w:szCs w:val="23"/>
        </w:rPr>
        <w:t>Nr ITI.272.</w:t>
      </w:r>
      <w:r w:rsidR="00470F3D" w:rsidRPr="00C57B57">
        <w:rPr>
          <w:rFonts w:ascii="Times New Roman" w:hAnsi="Times New Roman" w:cs="Times New Roman"/>
          <w:smallCaps/>
          <w:sz w:val="23"/>
          <w:szCs w:val="23"/>
        </w:rPr>
        <w:t xml:space="preserve">       </w:t>
      </w:r>
      <w:r w:rsidRPr="00C57B57">
        <w:rPr>
          <w:rFonts w:ascii="Times New Roman" w:hAnsi="Times New Roman" w:cs="Times New Roman"/>
          <w:smallCaps/>
          <w:sz w:val="23"/>
          <w:szCs w:val="23"/>
        </w:rPr>
        <w:t>.202</w:t>
      </w:r>
      <w:r w:rsidR="00DB5590" w:rsidRPr="00C57B57">
        <w:rPr>
          <w:rFonts w:ascii="Times New Roman" w:hAnsi="Times New Roman" w:cs="Times New Roman"/>
          <w:smallCaps/>
          <w:sz w:val="23"/>
          <w:szCs w:val="23"/>
        </w:rPr>
        <w:t>5</w:t>
      </w:r>
    </w:p>
    <w:p w14:paraId="0AD741F8" w14:textId="77777777" w:rsidR="00AA27F6" w:rsidRPr="00C57B57" w:rsidRDefault="00AA27F6" w:rsidP="00AA27F6">
      <w:pPr>
        <w:widowControl w:val="0"/>
        <w:jc w:val="center"/>
        <w:rPr>
          <w:snapToGrid w:val="0"/>
          <w:color w:val="FF0000"/>
          <w:sz w:val="23"/>
          <w:szCs w:val="23"/>
        </w:rPr>
      </w:pPr>
    </w:p>
    <w:p w14:paraId="7F0A6DFB" w14:textId="224286FB" w:rsidR="00AA27F6" w:rsidRPr="00C57B57" w:rsidRDefault="00AA27F6" w:rsidP="00AA27F6">
      <w:pPr>
        <w:jc w:val="both"/>
        <w:rPr>
          <w:b/>
          <w:bCs/>
          <w:sz w:val="23"/>
          <w:szCs w:val="23"/>
        </w:rPr>
      </w:pPr>
      <w:r w:rsidRPr="00C57B57">
        <w:rPr>
          <w:sz w:val="23"/>
          <w:szCs w:val="23"/>
        </w:rPr>
        <w:t xml:space="preserve">zawarta w dniu </w:t>
      </w:r>
      <w:r w:rsidR="00470F3D" w:rsidRPr="00C57B57">
        <w:rPr>
          <w:sz w:val="23"/>
          <w:szCs w:val="23"/>
        </w:rPr>
        <w:t>………………………..</w:t>
      </w:r>
      <w:r w:rsidRPr="00C57B57">
        <w:rPr>
          <w:sz w:val="23"/>
          <w:szCs w:val="23"/>
        </w:rPr>
        <w:t xml:space="preserve"> r. w Sycowie pomiędzy:</w:t>
      </w:r>
      <w:r w:rsidRPr="00C57B57">
        <w:rPr>
          <w:b/>
          <w:bCs/>
          <w:sz w:val="23"/>
          <w:szCs w:val="23"/>
        </w:rPr>
        <w:t xml:space="preserve"> </w:t>
      </w:r>
    </w:p>
    <w:p w14:paraId="4E2A316E" w14:textId="77777777" w:rsidR="00AA27F6" w:rsidRPr="00C57B57" w:rsidRDefault="00AA27F6" w:rsidP="00AA27F6">
      <w:pPr>
        <w:rPr>
          <w:b/>
          <w:sz w:val="23"/>
          <w:szCs w:val="23"/>
        </w:rPr>
      </w:pPr>
    </w:p>
    <w:p w14:paraId="43B7323C" w14:textId="77777777" w:rsidR="00AA27F6" w:rsidRPr="00C57B57" w:rsidRDefault="00AA27F6" w:rsidP="00AA27F6">
      <w:pPr>
        <w:rPr>
          <w:sz w:val="23"/>
          <w:szCs w:val="23"/>
        </w:rPr>
      </w:pPr>
      <w:r w:rsidRPr="00C57B57">
        <w:rPr>
          <w:b/>
          <w:sz w:val="23"/>
          <w:szCs w:val="23"/>
        </w:rPr>
        <w:t xml:space="preserve">Gminą Syców, </w:t>
      </w:r>
      <w:r w:rsidRPr="00C57B57">
        <w:rPr>
          <w:sz w:val="23"/>
          <w:szCs w:val="23"/>
        </w:rPr>
        <w:t xml:space="preserve">56-500 Syców z siedzibą przy ul. Mickiewicza 1, NIP 911-17-78-954  </w:t>
      </w:r>
    </w:p>
    <w:p w14:paraId="660F0980" w14:textId="77777777" w:rsidR="00AA27F6" w:rsidRPr="00C57B57" w:rsidRDefault="00AA27F6" w:rsidP="00AA27F6">
      <w:pPr>
        <w:jc w:val="both"/>
        <w:rPr>
          <w:sz w:val="23"/>
          <w:szCs w:val="23"/>
        </w:rPr>
      </w:pPr>
      <w:r w:rsidRPr="00C57B57">
        <w:rPr>
          <w:sz w:val="23"/>
          <w:szCs w:val="23"/>
        </w:rPr>
        <w:t>reprezentowaną przez:</w:t>
      </w:r>
    </w:p>
    <w:p w14:paraId="69EC6E4E" w14:textId="22C5C624" w:rsidR="00AA27F6" w:rsidRPr="00C57B57" w:rsidRDefault="00470F3D" w:rsidP="00AA27F6">
      <w:pPr>
        <w:rPr>
          <w:sz w:val="23"/>
          <w:szCs w:val="23"/>
          <w:lang w:eastAsia="en-US"/>
        </w:rPr>
      </w:pPr>
      <w:r w:rsidRPr="00C57B57">
        <w:rPr>
          <w:b/>
          <w:sz w:val="23"/>
          <w:szCs w:val="23"/>
        </w:rPr>
        <w:t xml:space="preserve">Łukasza </w:t>
      </w:r>
      <w:proofErr w:type="spellStart"/>
      <w:r w:rsidRPr="00C57B57">
        <w:rPr>
          <w:b/>
          <w:sz w:val="23"/>
          <w:szCs w:val="23"/>
        </w:rPr>
        <w:t>Kuźmicza</w:t>
      </w:r>
      <w:proofErr w:type="spellEnd"/>
      <w:r w:rsidRPr="00C57B57">
        <w:rPr>
          <w:b/>
          <w:sz w:val="23"/>
          <w:szCs w:val="23"/>
        </w:rPr>
        <w:t xml:space="preserve"> </w:t>
      </w:r>
      <w:r w:rsidR="00AA27F6" w:rsidRPr="00C57B57">
        <w:rPr>
          <w:sz w:val="23"/>
          <w:szCs w:val="23"/>
        </w:rPr>
        <w:t xml:space="preserve">- Burmistrza Miasta i Gminy Syców </w:t>
      </w:r>
    </w:p>
    <w:p w14:paraId="2E509B60" w14:textId="77777777" w:rsidR="00AA27F6" w:rsidRPr="00C57B57" w:rsidRDefault="00AA27F6" w:rsidP="00AA27F6">
      <w:pPr>
        <w:rPr>
          <w:b/>
          <w:bCs/>
          <w:sz w:val="23"/>
          <w:szCs w:val="23"/>
        </w:rPr>
      </w:pPr>
      <w:r w:rsidRPr="00C57B57">
        <w:rPr>
          <w:sz w:val="23"/>
          <w:szCs w:val="23"/>
        </w:rPr>
        <w:t>przy kontrasygnacie</w:t>
      </w:r>
      <w:r w:rsidRPr="00C57B57">
        <w:rPr>
          <w:b/>
          <w:bCs/>
          <w:sz w:val="23"/>
          <w:szCs w:val="23"/>
        </w:rPr>
        <w:t>:</w:t>
      </w:r>
    </w:p>
    <w:p w14:paraId="65658112" w14:textId="77777777" w:rsidR="00AA27F6" w:rsidRPr="00C57B57" w:rsidRDefault="00AA27F6" w:rsidP="00AA27F6">
      <w:pPr>
        <w:rPr>
          <w:sz w:val="23"/>
          <w:szCs w:val="23"/>
        </w:rPr>
      </w:pPr>
      <w:r w:rsidRPr="00C57B57">
        <w:rPr>
          <w:b/>
          <w:sz w:val="23"/>
          <w:szCs w:val="23"/>
        </w:rPr>
        <w:t>Bogumiły Soleckiej</w:t>
      </w:r>
      <w:r w:rsidRPr="00C57B57">
        <w:rPr>
          <w:sz w:val="23"/>
          <w:szCs w:val="23"/>
        </w:rPr>
        <w:t xml:space="preserve"> - Skarbnika Miasta i Gminy Syców</w:t>
      </w:r>
    </w:p>
    <w:p w14:paraId="02158F85" w14:textId="77777777" w:rsidR="00AA27F6" w:rsidRPr="00C57B57" w:rsidRDefault="00AA27F6" w:rsidP="00AA27F6">
      <w:pPr>
        <w:ind w:left="360" w:hanging="360"/>
        <w:rPr>
          <w:sz w:val="23"/>
          <w:szCs w:val="23"/>
        </w:rPr>
      </w:pPr>
      <w:r w:rsidRPr="00C57B57">
        <w:rPr>
          <w:sz w:val="23"/>
          <w:szCs w:val="23"/>
          <w:lang w:eastAsia="en-US"/>
        </w:rPr>
        <w:t>zwaną</w:t>
      </w:r>
      <w:r w:rsidRPr="00C57B57">
        <w:rPr>
          <w:sz w:val="23"/>
          <w:szCs w:val="23"/>
        </w:rPr>
        <w:t xml:space="preserve"> dalej „</w:t>
      </w:r>
      <w:r w:rsidRPr="00C57B57">
        <w:rPr>
          <w:b/>
          <w:bCs/>
          <w:sz w:val="23"/>
          <w:szCs w:val="23"/>
        </w:rPr>
        <w:t>Zamawiającym</w:t>
      </w:r>
      <w:r w:rsidRPr="00C57B57">
        <w:rPr>
          <w:sz w:val="23"/>
          <w:szCs w:val="23"/>
        </w:rPr>
        <w:t>”</w:t>
      </w:r>
    </w:p>
    <w:p w14:paraId="102F9E16" w14:textId="77777777" w:rsidR="00AA27F6" w:rsidRPr="00C57B57" w:rsidRDefault="00AA27F6" w:rsidP="00AA27F6">
      <w:pPr>
        <w:jc w:val="both"/>
        <w:rPr>
          <w:sz w:val="23"/>
          <w:szCs w:val="23"/>
        </w:rPr>
      </w:pPr>
      <w:r w:rsidRPr="00C57B57">
        <w:rPr>
          <w:sz w:val="23"/>
          <w:szCs w:val="23"/>
        </w:rPr>
        <w:t xml:space="preserve">a </w:t>
      </w:r>
    </w:p>
    <w:p w14:paraId="2440BA55" w14:textId="4A170691" w:rsidR="00470F3D" w:rsidRPr="00C57B57" w:rsidRDefault="00470F3D" w:rsidP="00AA27F6">
      <w:pPr>
        <w:jc w:val="both"/>
        <w:rPr>
          <w:sz w:val="23"/>
          <w:szCs w:val="23"/>
        </w:rPr>
      </w:pPr>
      <w:r w:rsidRPr="00C57B57">
        <w:rPr>
          <w:sz w:val="23"/>
          <w:szCs w:val="23"/>
        </w:rPr>
        <w:t>……………………………………………………………………………………………………………………………………………………………………………………………………</w:t>
      </w:r>
    </w:p>
    <w:p w14:paraId="0DD07163" w14:textId="184F1C83" w:rsidR="00AA27F6" w:rsidRPr="00C57B57" w:rsidRDefault="00AA27F6" w:rsidP="00AA27F6">
      <w:pPr>
        <w:rPr>
          <w:iCs/>
          <w:sz w:val="23"/>
          <w:szCs w:val="23"/>
        </w:rPr>
      </w:pPr>
      <w:r w:rsidRPr="00C57B57">
        <w:rPr>
          <w:bCs/>
          <w:iCs/>
          <w:sz w:val="23"/>
          <w:szCs w:val="23"/>
        </w:rPr>
        <w:t xml:space="preserve">zwanym dalej </w:t>
      </w:r>
      <w:r w:rsidRPr="00C57B57">
        <w:rPr>
          <w:b/>
          <w:bCs/>
          <w:iCs/>
          <w:sz w:val="23"/>
          <w:szCs w:val="23"/>
        </w:rPr>
        <w:t>„</w:t>
      </w:r>
      <w:r w:rsidRPr="00C57B57">
        <w:rPr>
          <w:b/>
          <w:iCs/>
          <w:sz w:val="23"/>
          <w:szCs w:val="23"/>
        </w:rPr>
        <w:t>Wykonawcą”</w:t>
      </w:r>
      <w:r w:rsidRPr="00C57B57">
        <w:rPr>
          <w:iCs/>
          <w:sz w:val="23"/>
          <w:szCs w:val="23"/>
        </w:rPr>
        <w:t xml:space="preserve"> </w:t>
      </w:r>
    </w:p>
    <w:p w14:paraId="109AA0B5" w14:textId="77777777" w:rsidR="00AA27F6" w:rsidRPr="00C57B57" w:rsidRDefault="00AA27F6" w:rsidP="00AA27F6">
      <w:pPr>
        <w:rPr>
          <w:sz w:val="23"/>
          <w:szCs w:val="23"/>
        </w:rPr>
      </w:pPr>
    </w:p>
    <w:p w14:paraId="7743C39D" w14:textId="685CCAD0" w:rsidR="00AA27F6" w:rsidRPr="00B644FE" w:rsidRDefault="00B644FE" w:rsidP="00B644FE">
      <w:pPr>
        <w:pStyle w:val="Default"/>
        <w:rPr>
          <w:rFonts w:ascii="Times New Roman" w:hAnsi="Times New Roman" w:cs="Times New Roman"/>
          <w:color w:val="auto"/>
          <w:sz w:val="23"/>
          <w:szCs w:val="23"/>
        </w:rPr>
      </w:pPr>
      <w:r w:rsidRPr="00B644FE">
        <w:rPr>
          <w:rFonts w:ascii="Times New Roman" w:hAnsi="Times New Roman" w:cs="Times New Roman"/>
          <w:color w:val="auto"/>
          <w:sz w:val="23"/>
          <w:szCs w:val="23"/>
        </w:rPr>
        <w:t xml:space="preserve">w rezultacie dokonania przez Zamawiającego wyboru najkorzystniejszej oferty w postępowaniu o udzielenie zamówienia publicznego prowadzonego w trybie podstawowym bez negocjacji, zgodnie z przepisami ustawy z dnia 11 września 2019 r. Prawo zamówień publicznych (Dz. U. z 2024 r., poz. 1320 ze zm.) – dalej „ustawa </w:t>
      </w:r>
      <w:proofErr w:type="spellStart"/>
      <w:r w:rsidRPr="00B644FE">
        <w:rPr>
          <w:rFonts w:ascii="Times New Roman" w:hAnsi="Times New Roman" w:cs="Times New Roman"/>
          <w:color w:val="auto"/>
          <w:sz w:val="23"/>
          <w:szCs w:val="23"/>
        </w:rPr>
        <w:t>Pzp</w:t>
      </w:r>
      <w:proofErr w:type="spellEnd"/>
      <w:r w:rsidRPr="00B644FE">
        <w:rPr>
          <w:rFonts w:ascii="Times New Roman" w:hAnsi="Times New Roman" w:cs="Times New Roman"/>
          <w:color w:val="auto"/>
          <w:sz w:val="23"/>
          <w:szCs w:val="23"/>
        </w:rPr>
        <w:t>” na podstawie art. 275 pkt 1) zostaje zawarta umowa o następującej treści:</w:t>
      </w:r>
    </w:p>
    <w:p w14:paraId="7DB45F95" w14:textId="77777777" w:rsidR="00AA27F6" w:rsidRPr="00C57B57" w:rsidRDefault="00AA27F6" w:rsidP="00AA27F6">
      <w:pPr>
        <w:pStyle w:val="Default"/>
        <w:jc w:val="center"/>
        <w:rPr>
          <w:rFonts w:ascii="Times New Roman" w:hAnsi="Times New Roman" w:cs="Times New Roman"/>
          <w:b/>
          <w:bCs/>
          <w:sz w:val="23"/>
          <w:szCs w:val="23"/>
        </w:rPr>
      </w:pPr>
      <w:r w:rsidRPr="00C57B57">
        <w:rPr>
          <w:rFonts w:ascii="Times New Roman" w:hAnsi="Times New Roman" w:cs="Times New Roman"/>
          <w:b/>
          <w:bCs/>
          <w:sz w:val="23"/>
          <w:szCs w:val="23"/>
        </w:rPr>
        <w:t>§ 1</w:t>
      </w:r>
    </w:p>
    <w:p w14:paraId="0BC3D995" w14:textId="77777777" w:rsidR="00AA27F6" w:rsidRPr="00C57B57" w:rsidRDefault="00AA27F6" w:rsidP="00AA27F6">
      <w:pPr>
        <w:pStyle w:val="Default"/>
        <w:jc w:val="center"/>
        <w:rPr>
          <w:b/>
          <w:bCs/>
          <w:sz w:val="23"/>
          <w:szCs w:val="23"/>
        </w:rPr>
      </w:pPr>
      <w:r w:rsidRPr="00C57B57">
        <w:rPr>
          <w:rFonts w:ascii="Times New Roman" w:hAnsi="Times New Roman" w:cs="Times New Roman"/>
          <w:b/>
          <w:bCs/>
          <w:sz w:val="23"/>
          <w:szCs w:val="23"/>
        </w:rPr>
        <w:t>Przedmiot umowy</w:t>
      </w:r>
    </w:p>
    <w:p w14:paraId="737EE5BE" w14:textId="397E430C" w:rsidR="00AA27F6" w:rsidRPr="00C57B57" w:rsidRDefault="00AA27F6" w:rsidP="00AA27F6">
      <w:pPr>
        <w:pStyle w:val="Akapitzlist"/>
        <w:numPr>
          <w:ilvl w:val="0"/>
          <w:numId w:val="23"/>
        </w:numPr>
        <w:suppressAutoHyphens/>
        <w:spacing w:after="120" w:line="276" w:lineRule="auto"/>
        <w:jc w:val="both"/>
        <w:rPr>
          <w:b/>
          <w:sz w:val="23"/>
          <w:szCs w:val="23"/>
          <w:lang w:eastAsia="ar-SA"/>
        </w:rPr>
      </w:pPr>
      <w:r w:rsidRPr="00C57B57">
        <w:rPr>
          <w:sz w:val="23"/>
          <w:szCs w:val="23"/>
        </w:rPr>
        <w:t xml:space="preserve">Zamawiający powierza, a Wykonawca zobowiązuje się wykonać roboty budowlane </w:t>
      </w:r>
      <w:r w:rsidRPr="00C57B57">
        <w:rPr>
          <w:sz w:val="23"/>
          <w:szCs w:val="23"/>
        </w:rPr>
        <w:br/>
        <w:t xml:space="preserve">w ramach zadania p.n. </w:t>
      </w:r>
      <w:r w:rsidR="00470F3D" w:rsidRPr="00C57B57">
        <w:rPr>
          <w:b/>
          <w:bCs/>
          <w:sz w:val="23"/>
          <w:szCs w:val="23"/>
        </w:rPr>
        <w:t>„</w:t>
      </w:r>
      <w:r w:rsidR="003E4E6D" w:rsidRPr="00C57B57">
        <w:rPr>
          <w:b/>
          <w:bCs/>
          <w:sz w:val="23"/>
          <w:szCs w:val="23"/>
        </w:rPr>
        <w:t xml:space="preserve">Wykonanie kanalizacji sanitarnej i deszczowej </w:t>
      </w:r>
      <w:r w:rsidR="00982237" w:rsidRPr="00C57B57">
        <w:rPr>
          <w:b/>
          <w:bCs/>
          <w:sz w:val="23"/>
          <w:szCs w:val="23"/>
        </w:rPr>
        <w:t>–</w:t>
      </w:r>
      <w:r w:rsidR="003E4E6D" w:rsidRPr="00C57B57">
        <w:rPr>
          <w:b/>
          <w:bCs/>
          <w:sz w:val="23"/>
          <w:szCs w:val="23"/>
        </w:rPr>
        <w:t xml:space="preserve"> </w:t>
      </w:r>
      <w:r w:rsidR="00982237" w:rsidRPr="00C57B57">
        <w:rPr>
          <w:b/>
          <w:bCs/>
          <w:sz w:val="23"/>
          <w:szCs w:val="23"/>
        </w:rPr>
        <w:t>budynek Nowy Dwór 35</w:t>
      </w:r>
      <w:r w:rsidR="00B34B51" w:rsidRPr="00C57B57">
        <w:rPr>
          <w:b/>
          <w:bCs/>
          <w:sz w:val="23"/>
          <w:szCs w:val="23"/>
        </w:rPr>
        <w:t>”</w:t>
      </w:r>
      <w:r w:rsidR="00F057BC" w:rsidRPr="00C57B57">
        <w:rPr>
          <w:bCs/>
          <w:sz w:val="23"/>
          <w:szCs w:val="23"/>
        </w:rPr>
        <w:t xml:space="preserve"> </w:t>
      </w:r>
      <w:r w:rsidRPr="00C57B57">
        <w:rPr>
          <w:bCs/>
          <w:sz w:val="23"/>
          <w:szCs w:val="23"/>
        </w:rPr>
        <w:t>zgodnie</w:t>
      </w:r>
      <w:r w:rsidR="00470F3D" w:rsidRPr="00C57B57">
        <w:rPr>
          <w:bCs/>
          <w:sz w:val="23"/>
          <w:szCs w:val="23"/>
        </w:rPr>
        <w:t xml:space="preserve"> </w:t>
      </w:r>
      <w:r w:rsidRPr="00C57B57">
        <w:rPr>
          <w:snapToGrid w:val="0"/>
          <w:sz w:val="23"/>
          <w:szCs w:val="23"/>
        </w:rPr>
        <w:t xml:space="preserve">z wymaganiami określonymi w Specyfikacji Warunków Zamówienia i </w:t>
      </w:r>
      <w:r w:rsidRPr="00C57B57">
        <w:rPr>
          <w:sz w:val="23"/>
          <w:szCs w:val="23"/>
        </w:rPr>
        <w:t>złożoną ofertą Wykonawcy, będącymi integralną częścią umowy.</w:t>
      </w:r>
    </w:p>
    <w:p w14:paraId="6640A833" w14:textId="77777777" w:rsidR="00AA27F6" w:rsidRPr="00C57B57" w:rsidRDefault="00AA27F6" w:rsidP="00AA27F6">
      <w:pPr>
        <w:pStyle w:val="Akapitzlist"/>
        <w:numPr>
          <w:ilvl w:val="0"/>
          <w:numId w:val="23"/>
        </w:numPr>
        <w:autoSpaceDE w:val="0"/>
        <w:autoSpaceDN w:val="0"/>
        <w:adjustRightInd w:val="0"/>
        <w:spacing w:line="276" w:lineRule="auto"/>
        <w:jc w:val="both"/>
        <w:rPr>
          <w:sz w:val="23"/>
          <w:szCs w:val="23"/>
        </w:rPr>
      </w:pPr>
      <w:r w:rsidRPr="00C57B57">
        <w:rPr>
          <w:sz w:val="23"/>
          <w:szCs w:val="23"/>
        </w:rPr>
        <w:t>Szczegółowy zakres i warunki realizacji przedmiotu zamówienia określa:</w:t>
      </w:r>
    </w:p>
    <w:p w14:paraId="5981A83C" w14:textId="33EC4C1D" w:rsidR="00AA27F6" w:rsidRPr="00C57B57" w:rsidRDefault="00A07163" w:rsidP="00AA27F6">
      <w:pPr>
        <w:numPr>
          <w:ilvl w:val="0"/>
          <w:numId w:val="5"/>
        </w:numPr>
        <w:tabs>
          <w:tab w:val="clear" w:pos="653"/>
        </w:tabs>
        <w:spacing w:line="276" w:lineRule="auto"/>
        <w:ind w:left="567" w:right="-2" w:hanging="141"/>
        <w:jc w:val="both"/>
        <w:rPr>
          <w:bCs/>
          <w:sz w:val="23"/>
          <w:szCs w:val="23"/>
        </w:rPr>
      </w:pPr>
      <w:r w:rsidRPr="00C57B57">
        <w:rPr>
          <w:bCs/>
          <w:sz w:val="23"/>
          <w:szCs w:val="23"/>
        </w:rPr>
        <w:t>Projekt techniczny zewnętrznej kanalizacji deszczowej</w:t>
      </w:r>
      <w:r w:rsidR="00AA27F6" w:rsidRPr="00C57B57">
        <w:rPr>
          <w:bCs/>
          <w:sz w:val="23"/>
          <w:szCs w:val="23"/>
        </w:rPr>
        <w:t xml:space="preserve">, </w:t>
      </w:r>
    </w:p>
    <w:p w14:paraId="608E3005" w14:textId="356D4CC6" w:rsidR="00D04D2C" w:rsidRPr="00C57B57" w:rsidRDefault="00D04D2C" w:rsidP="00AA27F6">
      <w:pPr>
        <w:numPr>
          <w:ilvl w:val="0"/>
          <w:numId w:val="5"/>
        </w:numPr>
        <w:tabs>
          <w:tab w:val="clear" w:pos="653"/>
        </w:tabs>
        <w:spacing w:line="276" w:lineRule="auto"/>
        <w:ind w:left="567" w:right="-2" w:hanging="141"/>
        <w:jc w:val="both"/>
        <w:rPr>
          <w:bCs/>
          <w:sz w:val="23"/>
          <w:szCs w:val="23"/>
        </w:rPr>
      </w:pPr>
      <w:r w:rsidRPr="00C57B57">
        <w:rPr>
          <w:bCs/>
          <w:sz w:val="23"/>
          <w:szCs w:val="23"/>
        </w:rPr>
        <w:t>Projekt techniczny zewnętrznej kanalizacji sanitarnej,</w:t>
      </w:r>
    </w:p>
    <w:p w14:paraId="202DA0EA" w14:textId="5BF642A6" w:rsidR="00D04D2C" w:rsidRPr="00C57B57" w:rsidRDefault="00D04D2C" w:rsidP="00AA27F6">
      <w:pPr>
        <w:numPr>
          <w:ilvl w:val="0"/>
          <w:numId w:val="5"/>
        </w:numPr>
        <w:tabs>
          <w:tab w:val="clear" w:pos="653"/>
        </w:tabs>
        <w:spacing w:line="276" w:lineRule="auto"/>
        <w:ind w:left="567" w:right="-2" w:hanging="141"/>
        <w:jc w:val="both"/>
        <w:rPr>
          <w:bCs/>
          <w:sz w:val="23"/>
          <w:szCs w:val="23"/>
        </w:rPr>
      </w:pPr>
      <w:r w:rsidRPr="00C57B57">
        <w:rPr>
          <w:bCs/>
          <w:sz w:val="23"/>
          <w:szCs w:val="23"/>
        </w:rPr>
        <w:t>Projekt techniczny wewnętrznej kanalizacji sanitarnej i des</w:t>
      </w:r>
      <w:r w:rsidR="006F6EF8" w:rsidRPr="00C57B57">
        <w:rPr>
          <w:bCs/>
          <w:sz w:val="23"/>
          <w:szCs w:val="23"/>
        </w:rPr>
        <w:t>zczowej</w:t>
      </w:r>
    </w:p>
    <w:p w14:paraId="5E1FDB5D" w14:textId="329F389D" w:rsidR="00AA27F6" w:rsidRPr="00C57B57" w:rsidRDefault="00AA27F6" w:rsidP="00AA27F6">
      <w:pPr>
        <w:numPr>
          <w:ilvl w:val="0"/>
          <w:numId w:val="5"/>
        </w:numPr>
        <w:tabs>
          <w:tab w:val="clear" w:pos="653"/>
          <w:tab w:val="num" w:pos="360"/>
        </w:tabs>
        <w:spacing w:line="276" w:lineRule="auto"/>
        <w:ind w:left="540" w:right="-2" w:hanging="114"/>
        <w:jc w:val="both"/>
        <w:rPr>
          <w:bCs/>
          <w:sz w:val="23"/>
          <w:szCs w:val="23"/>
        </w:rPr>
      </w:pPr>
      <w:r w:rsidRPr="00C57B57">
        <w:rPr>
          <w:bCs/>
          <w:sz w:val="23"/>
          <w:szCs w:val="23"/>
        </w:rPr>
        <w:t>Specyfikacj</w:t>
      </w:r>
      <w:r w:rsidR="006F6EF8" w:rsidRPr="00C57B57">
        <w:rPr>
          <w:bCs/>
          <w:sz w:val="23"/>
          <w:szCs w:val="23"/>
        </w:rPr>
        <w:t>a</w:t>
      </w:r>
      <w:r w:rsidRPr="00C57B57">
        <w:rPr>
          <w:bCs/>
          <w:sz w:val="23"/>
          <w:szCs w:val="23"/>
        </w:rPr>
        <w:t xml:space="preserve"> Techniczn</w:t>
      </w:r>
      <w:r w:rsidR="006F6EF8" w:rsidRPr="00C57B57">
        <w:rPr>
          <w:bCs/>
          <w:sz w:val="23"/>
          <w:szCs w:val="23"/>
        </w:rPr>
        <w:t>a Wykonania in Odbioru Robót</w:t>
      </w:r>
      <w:r w:rsidRPr="00C57B57">
        <w:rPr>
          <w:bCs/>
          <w:sz w:val="23"/>
          <w:szCs w:val="23"/>
        </w:rPr>
        <w:t>,</w:t>
      </w:r>
    </w:p>
    <w:p w14:paraId="072F6943" w14:textId="77777777" w:rsidR="00AA27F6" w:rsidRPr="00C57B57" w:rsidRDefault="00AA27F6" w:rsidP="00AA27F6">
      <w:pPr>
        <w:numPr>
          <w:ilvl w:val="0"/>
          <w:numId w:val="5"/>
        </w:numPr>
        <w:tabs>
          <w:tab w:val="clear" w:pos="653"/>
          <w:tab w:val="num" w:pos="360"/>
        </w:tabs>
        <w:spacing w:line="276" w:lineRule="auto"/>
        <w:ind w:left="540" w:right="-2" w:hanging="114"/>
        <w:jc w:val="both"/>
        <w:rPr>
          <w:bCs/>
          <w:sz w:val="23"/>
          <w:szCs w:val="23"/>
        </w:rPr>
      </w:pPr>
      <w:r w:rsidRPr="00C57B57">
        <w:rPr>
          <w:bCs/>
          <w:sz w:val="23"/>
          <w:szCs w:val="23"/>
        </w:rPr>
        <w:t>Opis Przedmiotu Zamówienia (OPZ)</w:t>
      </w:r>
    </w:p>
    <w:p w14:paraId="40E5E716" w14:textId="77777777" w:rsidR="00AA27F6" w:rsidRPr="00C57B57" w:rsidRDefault="00AA27F6" w:rsidP="00AA27F6">
      <w:pPr>
        <w:tabs>
          <w:tab w:val="num" w:pos="360"/>
          <w:tab w:val="num" w:pos="851"/>
        </w:tabs>
        <w:overflowPunct w:val="0"/>
        <w:autoSpaceDE w:val="0"/>
        <w:autoSpaceDN w:val="0"/>
        <w:adjustRightInd w:val="0"/>
        <w:spacing w:after="80" w:line="276" w:lineRule="auto"/>
        <w:ind w:left="540" w:right="-2" w:hanging="360"/>
        <w:jc w:val="both"/>
        <w:rPr>
          <w:sz w:val="23"/>
          <w:szCs w:val="23"/>
        </w:rPr>
      </w:pPr>
      <w:r w:rsidRPr="00C57B57">
        <w:rPr>
          <w:sz w:val="23"/>
          <w:szCs w:val="23"/>
        </w:rPr>
        <w:t>-  będące integralną częścią umowy.</w:t>
      </w:r>
    </w:p>
    <w:p w14:paraId="4EDF163A" w14:textId="77777777" w:rsidR="00AA27F6" w:rsidRPr="00C57B57" w:rsidRDefault="00AA27F6" w:rsidP="00AA27F6">
      <w:pPr>
        <w:pStyle w:val="Akapitzlist"/>
        <w:numPr>
          <w:ilvl w:val="0"/>
          <w:numId w:val="23"/>
        </w:numPr>
        <w:overflowPunct w:val="0"/>
        <w:autoSpaceDE w:val="0"/>
        <w:autoSpaceDN w:val="0"/>
        <w:adjustRightInd w:val="0"/>
        <w:spacing w:after="80" w:line="276" w:lineRule="auto"/>
        <w:jc w:val="both"/>
        <w:rPr>
          <w:b/>
          <w:sz w:val="23"/>
          <w:szCs w:val="23"/>
        </w:rPr>
      </w:pPr>
      <w:r w:rsidRPr="00C57B57">
        <w:rPr>
          <w:sz w:val="23"/>
          <w:szCs w:val="23"/>
        </w:rPr>
        <w:t>Zamawiający oświadcza, że posiada prawo do dysponowania nieruchomością na cele budowlane w rozumieniu art. 3 pkt 11 ustawy z dnia 7 lipca 1994 r. Prawo budowlane.</w:t>
      </w:r>
    </w:p>
    <w:p w14:paraId="5F6483BD" w14:textId="25F622E1" w:rsidR="00AA27F6" w:rsidRPr="00C57B57" w:rsidRDefault="00AA27F6" w:rsidP="00AA27F6">
      <w:pPr>
        <w:pStyle w:val="Akapitzlist"/>
        <w:numPr>
          <w:ilvl w:val="0"/>
          <w:numId w:val="23"/>
        </w:numPr>
        <w:overflowPunct w:val="0"/>
        <w:autoSpaceDE w:val="0"/>
        <w:autoSpaceDN w:val="0"/>
        <w:adjustRightInd w:val="0"/>
        <w:spacing w:after="80" w:line="276" w:lineRule="auto"/>
        <w:jc w:val="both"/>
        <w:rPr>
          <w:sz w:val="23"/>
          <w:szCs w:val="23"/>
        </w:rPr>
      </w:pPr>
      <w:r w:rsidRPr="00C57B57">
        <w:rPr>
          <w:sz w:val="23"/>
          <w:szCs w:val="23"/>
        </w:rPr>
        <w:t xml:space="preserve">Wykonawca oświadcza, iż zapoznał się z warunkami realizacji zamówienia oraz przyjmuje zamówienie do wykonania bez zastrzeżeń i wykona przedmiot umowy zgodnie z umową za umówione wynagrodzenie ryczałtowe określone w § </w:t>
      </w:r>
      <w:r w:rsidR="005E6F85" w:rsidRPr="00C57B57">
        <w:rPr>
          <w:sz w:val="23"/>
          <w:szCs w:val="23"/>
        </w:rPr>
        <w:t>5</w:t>
      </w:r>
      <w:r w:rsidRPr="00C57B57">
        <w:rPr>
          <w:sz w:val="23"/>
          <w:szCs w:val="23"/>
        </w:rPr>
        <w:t xml:space="preserve"> ust 1.</w:t>
      </w:r>
    </w:p>
    <w:p w14:paraId="2E1ECD3E" w14:textId="77777777" w:rsidR="00AA27F6" w:rsidRPr="00C57B57" w:rsidRDefault="00AA27F6" w:rsidP="00AA27F6">
      <w:pPr>
        <w:pStyle w:val="Akapitzlist"/>
        <w:numPr>
          <w:ilvl w:val="0"/>
          <w:numId w:val="23"/>
        </w:numPr>
        <w:rPr>
          <w:sz w:val="23"/>
          <w:szCs w:val="23"/>
        </w:rPr>
      </w:pPr>
      <w:r w:rsidRPr="00C57B57">
        <w:rPr>
          <w:sz w:val="23"/>
          <w:szCs w:val="23"/>
        </w:rPr>
        <w:t>Wykonawca w ciągu 14 dni od podpisania umowy dostarczy Zamawiającemu kosztorys ofertowy.</w:t>
      </w:r>
    </w:p>
    <w:p w14:paraId="6EB4865B" w14:textId="77777777" w:rsidR="00AA27F6" w:rsidRPr="00C57B57" w:rsidRDefault="00AA27F6" w:rsidP="00AA27F6">
      <w:pPr>
        <w:pStyle w:val="Default"/>
        <w:spacing w:line="276" w:lineRule="auto"/>
        <w:rPr>
          <w:rFonts w:ascii="Times New Roman" w:hAnsi="Times New Roman" w:cs="Times New Roman"/>
          <w:b/>
          <w:bCs/>
          <w:sz w:val="23"/>
          <w:szCs w:val="23"/>
        </w:rPr>
      </w:pPr>
    </w:p>
    <w:p w14:paraId="1E93522A" w14:textId="77777777" w:rsidR="00AA27F6" w:rsidRPr="00C57B57" w:rsidRDefault="00AA27F6" w:rsidP="00AA27F6">
      <w:pPr>
        <w:pStyle w:val="Default"/>
        <w:spacing w:line="276" w:lineRule="auto"/>
        <w:jc w:val="center"/>
        <w:rPr>
          <w:rFonts w:ascii="Times New Roman" w:hAnsi="Times New Roman" w:cs="Times New Roman"/>
          <w:b/>
          <w:bCs/>
          <w:sz w:val="23"/>
          <w:szCs w:val="23"/>
        </w:rPr>
      </w:pPr>
      <w:r w:rsidRPr="00C57B57">
        <w:rPr>
          <w:rFonts w:ascii="Times New Roman" w:hAnsi="Times New Roman" w:cs="Times New Roman"/>
          <w:b/>
          <w:bCs/>
          <w:sz w:val="23"/>
          <w:szCs w:val="23"/>
        </w:rPr>
        <w:t>§ 2</w:t>
      </w:r>
    </w:p>
    <w:p w14:paraId="14C3C78A" w14:textId="77777777" w:rsidR="00AA27F6" w:rsidRPr="00C57B57" w:rsidRDefault="00AA27F6" w:rsidP="00AA27F6">
      <w:pPr>
        <w:pStyle w:val="Default"/>
        <w:spacing w:after="80" w:line="276" w:lineRule="auto"/>
        <w:jc w:val="center"/>
        <w:rPr>
          <w:rFonts w:ascii="Times New Roman" w:hAnsi="Times New Roman" w:cs="Times New Roman"/>
          <w:b/>
          <w:bCs/>
          <w:sz w:val="23"/>
          <w:szCs w:val="23"/>
        </w:rPr>
      </w:pPr>
      <w:r w:rsidRPr="00C57B57">
        <w:rPr>
          <w:rFonts w:ascii="Times New Roman" w:hAnsi="Times New Roman" w:cs="Times New Roman"/>
          <w:b/>
          <w:bCs/>
          <w:sz w:val="23"/>
          <w:szCs w:val="23"/>
        </w:rPr>
        <w:t>Terminy realizacji Umowy</w:t>
      </w:r>
    </w:p>
    <w:p w14:paraId="3A7AF3ED" w14:textId="518CE6CC" w:rsidR="00213206" w:rsidRPr="00C57B57" w:rsidRDefault="00213206" w:rsidP="00213206">
      <w:pPr>
        <w:pStyle w:val="Default"/>
        <w:numPr>
          <w:ilvl w:val="0"/>
          <w:numId w:val="2"/>
        </w:numPr>
        <w:spacing w:after="80" w:line="276" w:lineRule="auto"/>
        <w:ind w:left="284" w:hanging="284"/>
        <w:jc w:val="both"/>
        <w:rPr>
          <w:rFonts w:ascii="Times New Roman" w:hAnsi="Times New Roman" w:cs="Times New Roman"/>
          <w:b/>
          <w:bCs/>
          <w:color w:val="auto"/>
          <w:sz w:val="23"/>
          <w:szCs w:val="23"/>
        </w:rPr>
      </w:pPr>
      <w:r w:rsidRPr="00C57B57">
        <w:rPr>
          <w:rFonts w:ascii="Times New Roman" w:hAnsi="Times New Roman" w:cs="Times New Roman"/>
          <w:color w:val="auto"/>
          <w:sz w:val="23"/>
          <w:szCs w:val="23"/>
        </w:rPr>
        <w:t xml:space="preserve">Rozpoczęcie realizacji przedmiotu umowy nastąpi niezwłocznie po zawarciu niniejszej umowy. Zakończenie przedmiotu umowy nastąpi w terminie </w:t>
      </w:r>
      <w:r w:rsidRPr="00C57B57">
        <w:rPr>
          <w:rFonts w:ascii="Times New Roman" w:hAnsi="Times New Roman" w:cs="Times New Roman"/>
          <w:b/>
          <w:bCs/>
          <w:color w:val="auto"/>
          <w:sz w:val="23"/>
          <w:szCs w:val="23"/>
        </w:rPr>
        <w:t xml:space="preserve">120 dni od dnia podpisania umowy. </w:t>
      </w:r>
    </w:p>
    <w:p w14:paraId="7E2FB0BE" w14:textId="77777777" w:rsidR="00213206" w:rsidRPr="00C57B57" w:rsidRDefault="00213206" w:rsidP="00AA27F6">
      <w:pPr>
        <w:pStyle w:val="Default"/>
        <w:spacing w:after="80" w:line="276" w:lineRule="auto"/>
        <w:jc w:val="center"/>
        <w:rPr>
          <w:rFonts w:ascii="Times New Roman" w:hAnsi="Times New Roman" w:cs="Times New Roman"/>
          <w:b/>
          <w:bCs/>
          <w:sz w:val="23"/>
          <w:szCs w:val="23"/>
        </w:rPr>
      </w:pPr>
    </w:p>
    <w:p w14:paraId="21BD6716" w14:textId="77777777" w:rsidR="00213206" w:rsidRPr="00C57B57" w:rsidRDefault="00213206" w:rsidP="00AA27F6">
      <w:pPr>
        <w:pStyle w:val="Default"/>
        <w:spacing w:after="80" w:line="276" w:lineRule="auto"/>
        <w:jc w:val="center"/>
        <w:rPr>
          <w:rFonts w:ascii="Times New Roman" w:hAnsi="Times New Roman" w:cs="Times New Roman"/>
          <w:b/>
          <w:bCs/>
          <w:sz w:val="23"/>
          <w:szCs w:val="23"/>
        </w:rPr>
      </w:pPr>
    </w:p>
    <w:p w14:paraId="41020407" w14:textId="77777777" w:rsidR="00AA27F6" w:rsidRPr="00C57B57" w:rsidRDefault="00AA27F6" w:rsidP="00AA27F6">
      <w:pPr>
        <w:pStyle w:val="Default"/>
        <w:spacing w:after="80" w:line="276" w:lineRule="auto"/>
        <w:jc w:val="both"/>
        <w:rPr>
          <w:rFonts w:ascii="Times New Roman" w:hAnsi="Times New Roman" w:cs="Times New Roman"/>
          <w:color w:val="auto"/>
          <w:sz w:val="23"/>
          <w:szCs w:val="23"/>
        </w:rPr>
      </w:pPr>
    </w:p>
    <w:p w14:paraId="05615E48" w14:textId="77777777" w:rsidR="00AA27F6" w:rsidRPr="00C57B57" w:rsidRDefault="00AA27F6" w:rsidP="00AA27F6">
      <w:pPr>
        <w:pStyle w:val="Default"/>
        <w:spacing w:line="276" w:lineRule="auto"/>
        <w:jc w:val="center"/>
        <w:rPr>
          <w:rFonts w:ascii="Times New Roman" w:hAnsi="Times New Roman" w:cs="Times New Roman"/>
          <w:b/>
          <w:bCs/>
          <w:sz w:val="23"/>
          <w:szCs w:val="23"/>
        </w:rPr>
      </w:pPr>
      <w:r w:rsidRPr="00C57B57">
        <w:rPr>
          <w:rFonts w:ascii="Times New Roman" w:hAnsi="Times New Roman" w:cs="Times New Roman"/>
          <w:b/>
          <w:bCs/>
          <w:sz w:val="23"/>
          <w:szCs w:val="23"/>
        </w:rPr>
        <w:t>§ 3</w:t>
      </w:r>
    </w:p>
    <w:p w14:paraId="036AAC8D" w14:textId="77777777" w:rsidR="00AA27F6" w:rsidRPr="00C57B57" w:rsidRDefault="00AA27F6" w:rsidP="00AA27F6">
      <w:pPr>
        <w:pStyle w:val="Default"/>
        <w:spacing w:line="276" w:lineRule="auto"/>
        <w:jc w:val="center"/>
        <w:rPr>
          <w:rFonts w:ascii="Times New Roman" w:hAnsi="Times New Roman" w:cs="Times New Roman"/>
          <w:b/>
          <w:bCs/>
          <w:sz w:val="23"/>
          <w:szCs w:val="23"/>
        </w:rPr>
      </w:pPr>
      <w:r w:rsidRPr="00C57B57">
        <w:rPr>
          <w:rFonts w:ascii="Times New Roman" w:hAnsi="Times New Roman" w:cs="Times New Roman"/>
          <w:b/>
          <w:bCs/>
          <w:sz w:val="23"/>
          <w:szCs w:val="23"/>
        </w:rPr>
        <w:t>Obowiązki Wykonawcy</w:t>
      </w:r>
    </w:p>
    <w:p w14:paraId="2E6A6023" w14:textId="77777777" w:rsidR="00AA27F6" w:rsidRPr="00C57B57" w:rsidRDefault="00AA27F6" w:rsidP="00AA27F6">
      <w:pPr>
        <w:pStyle w:val="Default"/>
        <w:numPr>
          <w:ilvl w:val="1"/>
          <w:numId w:val="24"/>
        </w:numPr>
        <w:spacing w:after="14"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Wykonawca oświadcza, że przed podpisaniem Umowy zapoznał się z warunkami lokalizacyjnymi i treścią Specyfikacji Warunków Zamówienia oraz że posiadane informacje są wystarczające do realizacji przedmiotu Umowy i nie wnosi do nich zastrzeżeń. </w:t>
      </w:r>
    </w:p>
    <w:p w14:paraId="41F6DA0F" w14:textId="77777777" w:rsidR="00AA27F6" w:rsidRPr="00C57B57" w:rsidRDefault="00AA27F6" w:rsidP="00AA27F6">
      <w:pPr>
        <w:pStyle w:val="Default"/>
        <w:numPr>
          <w:ilvl w:val="1"/>
          <w:numId w:val="24"/>
        </w:numPr>
        <w:spacing w:after="14"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Do obowiązków Wykonawcy należy w szczególności: </w:t>
      </w:r>
    </w:p>
    <w:p w14:paraId="361845E5" w14:textId="6DDBD7D8" w:rsidR="00AA27F6" w:rsidRPr="00C57B57" w:rsidRDefault="00AA27F6" w:rsidP="00AA27F6">
      <w:pPr>
        <w:pStyle w:val="Default"/>
        <w:numPr>
          <w:ilvl w:val="0"/>
          <w:numId w:val="25"/>
        </w:numPr>
        <w:spacing w:after="14" w:line="276" w:lineRule="auto"/>
        <w:jc w:val="both"/>
        <w:rPr>
          <w:rFonts w:ascii="Times New Roman" w:hAnsi="Times New Roman" w:cs="Times New Roman"/>
          <w:sz w:val="23"/>
          <w:szCs w:val="23"/>
        </w:rPr>
      </w:pPr>
      <w:r w:rsidRPr="00C57B57">
        <w:rPr>
          <w:rFonts w:ascii="Times New Roman" w:hAnsi="Times New Roman" w:cs="Times New Roman"/>
          <w:sz w:val="23"/>
          <w:szCs w:val="23"/>
        </w:rPr>
        <w:t>wykonywanie przedmiotu Umowy zgodnie z Umową, dokumentacją projektową, S</w:t>
      </w:r>
      <w:r w:rsidR="005572F0" w:rsidRPr="00C57B57">
        <w:rPr>
          <w:rFonts w:ascii="Times New Roman" w:hAnsi="Times New Roman" w:cs="Times New Roman"/>
          <w:sz w:val="23"/>
          <w:szCs w:val="23"/>
        </w:rPr>
        <w:t>pecyfikacjami Technicznymi</w:t>
      </w:r>
      <w:r w:rsidRPr="00C57B57">
        <w:rPr>
          <w:rFonts w:ascii="Times New Roman" w:hAnsi="Times New Roman" w:cs="Times New Roman"/>
          <w:sz w:val="23"/>
          <w:szCs w:val="23"/>
        </w:rPr>
        <w:t>, ofertą wykonawcy</w:t>
      </w:r>
      <w:r w:rsidR="005572F0" w:rsidRPr="00C57B57">
        <w:rPr>
          <w:rFonts w:ascii="Times New Roman" w:hAnsi="Times New Roman" w:cs="Times New Roman"/>
          <w:sz w:val="23"/>
          <w:szCs w:val="23"/>
        </w:rPr>
        <w:t>,</w:t>
      </w:r>
      <w:r w:rsidRPr="00C57B57">
        <w:rPr>
          <w:rFonts w:ascii="Times New Roman" w:hAnsi="Times New Roman" w:cs="Times New Roman"/>
          <w:sz w:val="23"/>
          <w:szCs w:val="23"/>
        </w:rPr>
        <w:t xml:space="preserve"> a także zaleceniami nadzoru inwestorskiego, warunkami technicznymi, zasadami wiedzy technicznej, sztuką budowlaną, właściwymi normami oraz zgodnie z obowiązującymi w tym zakresie przepisami; </w:t>
      </w:r>
    </w:p>
    <w:p w14:paraId="5C3E30DD" w14:textId="77777777" w:rsidR="00AA27F6" w:rsidRPr="00C57B57" w:rsidRDefault="00AA27F6" w:rsidP="00AA27F6">
      <w:pPr>
        <w:pStyle w:val="Default"/>
        <w:numPr>
          <w:ilvl w:val="0"/>
          <w:numId w:val="25"/>
        </w:numPr>
        <w:spacing w:after="14"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zapewnienie wykonania i kierowania robotami objętymi niniejszą Umową przez osoby posiadające stosowne kwalifikacje zawodowe i uprawnienia budowlane; </w:t>
      </w:r>
    </w:p>
    <w:p w14:paraId="58E583D9" w14:textId="77777777" w:rsidR="00AA27F6" w:rsidRPr="00C57B57" w:rsidRDefault="00AA27F6" w:rsidP="00AA27F6">
      <w:pPr>
        <w:pStyle w:val="Default"/>
        <w:numPr>
          <w:ilvl w:val="0"/>
          <w:numId w:val="25"/>
        </w:numPr>
        <w:spacing w:after="14" w:line="276" w:lineRule="auto"/>
        <w:jc w:val="both"/>
        <w:rPr>
          <w:rFonts w:ascii="Times New Roman" w:hAnsi="Times New Roman" w:cs="Times New Roman"/>
          <w:color w:val="auto"/>
          <w:sz w:val="23"/>
          <w:szCs w:val="23"/>
        </w:rPr>
      </w:pPr>
      <w:r w:rsidRPr="00C57B57">
        <w:rPr>
          <w:rFonts w:ascii="Times New Roman" w:hAnsi="Times New Roman" w:cs="Times New Roman"/>
          <w:sz w:val="23"/>
          <w:szCs w:val="23"/>
        </w:rPr>
        <w:t xml:space="preserve">opracowanie planu </w:t>
      </w:r>
      <w:r w:rsidRPr="00C57B57">
        <w:rPr>
          <w:rFonts w:ascii="Times New Roman" w:hAnsi="Times New Roman" w:cs="Times New Roman"/>
          <w:color w:val="auto"/>
          <w:sz w:val="23"/>
          <w:szCs w:val="23"/>
        </w:rPr>
        <w:t xml:space="preserve">BIOZ i przekazanie oświadczeń o przejęciu obowiązków kierowników budowy, w terminie 10 dni od podpisania umowy; </w:t>
      </w:r>
    </w:p>
    <w:p w14:paraId="77FFF571" w14:textId="77777777" w:rsidR="00AA27F6" w:rsidRPr="00C57B57" w:rsidRDefault="00AA27F6" w:rsidP="00AA27F6">
      <w:pPr>
        <w:pStyle w:val="Default"/>
        <w:numPr>
          <w:ilvl w:val="0"/>
          <w:numId w:val="25"/>
        </w:numPr>
        <w:spacing w:line="276" w:lineRule="auto"/>
        <w:jc w:val="both"/>
        <w:rPr>
          <w:rFonts w:ascii="Times New Roman" w:hAnsi="Times New Roman" w:cs="Times New Roman"/>
          <w:sz w:val="23"/>
          <w:szCs w:val="23"/>
        </w:rPr>
      </w:pPr>
      <w:r w:rsidRPr="00C57B57">
        <w:rPr>
          <w:rFonts w:ascii="Times New Roman" w:hAnsi="Times New Roman" w:cs="Times New Roman"/>
          <w:color w:val="auto"/>
          <w:sz w:val="23"/>
          <w:szCs w:val="23"/>
        </w:rPr>
        <w:t>zabezpieczenie terenu budowy pod względem bezpieczeństwa oraz</w:t>
      </w:r>
      <w:r w:rsidRPr="00C57B57">
        <w:rPr>
          <w:rFonts w:ascii="Times New Roman" w:hAnsi="Times New Roman" w:cs="Times New Roman"/>
          <w:sz w:val="23"/>
          <w:szCs w:val="23"/>
        </w:rPr>
        <w:t xml:space="preserve"> przed innymi, ujemnymi skutkami oddziaływania w trakcie robót, zgodnie z obowiązującymi w tym zakresie przepisami, wymaganiami specyfikacji technicznych, ze starannością uwzględniającą zawodowy charakter działalności, a w szczególności odpowiednie zabezpieczenie prowadzonych prac; </w:t>
      </w:r>
    </w:p>
    <w:p w14:paraId="3177F98C" w14:textId="77777777" w:rsidR="00AA27F6" w:rsidRPr="00C57B57" w:rsidRDefault="00AA27F6" w:rsidP="00AA27F6">
      <w:pPr>
        <w:pStyle w:val="Default"/>
        <w:numPr>
          <w:ilvl w:val="0"/>
          <w:numId w:val="25"/>
        </w:numPr>
        <w:spacing w:after="28"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zabezpieczenie pod względem BHP miejsc wykonywania robót oraz miejsc składowania materiałów, zgodnie z przepisami oraz wymaganiami specyfikacji technicznych; </w:t>
      </w:r>
    </w:p>
    <w:p w14:paraId="62AD2F52" w14:textId="77777777" w:rsidR="00AA27F6" w:rsidRPr="00C57B57" w:rsidRDefault="00AA27F6" w:rsidP="00AA27F6">
      <w:pPr>
        <w:pStyle w:val="Default"/>
        <w:numPr>
          <w:ilvl w:val="0"/>
          <w:numId w:val="25"/>
        </w:numPr>
        <w:spacing w:after="28" w:line="276" w:lineRule="auto"/>
        <w:jc w:val="both"/>
        <w:rPr>
          <w:rFonts w:ascii="Times New Roman" w:hAnsi="Times New Roman" w:cs="Times New Roman"/>
          <w:color w:val="auto"/>
          <w:sz w:val="23"/>
          <w:szCs w:val="23"/>
        </w:rPr>
      </w:pPr>
      <w:r w:rsidRPr="00C57B57">
        <w:rPr>
          <w:rFonts w:ascii="Times New Roman" w:hAnsi="Times New Roman" w:cs="Times New Roman"/>
          <w:sz w:val="23"/>
          <w:szCs w:val="23"/>
        </w:rPr>
        <w:t xml:space="preserve">informowanie nadzoru inwestorskiego o terminie odbioru robót ulegających zakryciu lub </w:t>
      </w:r>
      <w:r w:rsidRPr="00C57B57">
        <w:rPr>
          <w:rFonts w:ascii="Times New Roman" w:hAnsi="Times New Roman" w:cs="Times New Roman"/>
          <w:color w:val="auto"/>
          <w:sz w:val="23"/>
          <w:szCs w:val="23"/>
        </w:rPr>
        <w:t>zanikających, z wyprzedzeniem umożliwiającym odbiór tych prac;</w:t>
      </w:r>
    </w:p>
    <w:p w14:paraId="28FD5739" w14:textId="77777777" w:rsidR="00AA27F6" w:rsidRPr="00C57B57" w:rsidRDefault="00AA27F6" w:rsidP="00AA27F6">
      <w:pPr>
        <w:pStyle w:val="Default"/>
        <w:numPr>
          <w:ilvl w:val="0"/>
          <w:numId w:val="25"/>
        </w:numPr>
        <w:spacing w:after="28"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usuwanie na swój koszt, w porozumieniu z odpowiednim zarządcą infrastruktury technicznej, kolizji z innymi sieciami występujących podczas realizacji prac budowlanych niezależnie od stopnia ich zinwentaryzowania w projekcie;</w:t>
      </w:r>
    </w:p>
    <w:p w14:paraId="1A07F7E8" w14:textId="77777777" w:rsidR="00AA27F6" w:rsidRPr="00C57B57" w:rsidRDefault="00AA27F6" w:rsidP="00AA27F6">
      <w:pPr>
        <w:pStyle w:val="Default"/>
        <w:numPr>
          <w:ilvl w:val="0"/>
          <w:numId w:val="25"/>
        </w:numPr>
        <w:spacing w:after="28"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 xml:space="preserve">utrzymanie w czystości terenów przyległych i wyjazdu z budowy- wykorzystywanych </w:t>
      </w:r>
      <w:r w:rsidRPr="00C57B57">
        <w:rPr>
          <w:rFonts w:ascii="Times New Roman" w:hAnsi="Times New Roman" w:cs="Times New Roman"/>
          <w:color w:val="auto"/>
          <w:sz w:val="23"/>
          <w:szCs w:val="23"/>
        </w:rPr>
        <w:br/>
        <w:t>w procesie budowlanym;</w:t>
      </w:r>
    </w:p>
    <w:p w14:paraId="3EBE3CB9" w14:textId="77777777" w:rsidR="00AA27F6" w:rsidRPr="00C57B57" w:rsidRDefault="00AA27F6" w:rsidP="00AA27F6">
      <w:pPr>
        <w:pStyle w:val="Default"/>
        <w:numPr>
          <w:ilvl w:val="0"/>
          <w:numId w:val="25"/>
        </w:numPr>
        <w:spacing w:after="28"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Opracowanie harmonogramu robót;</w:t>
      </w:r>
    </w:p>
    <w:p w14:paraId="232C5CF3" w14:textId="77777777" w:rsidR="00AA27F6" w:rsidRPr="00C57B57" w:rsidRDefault="00AA27F6" w:rsidP="00AA27F6">
      <w:pPr>
        <w:pStyle w:val="Default"/>
        <w:numPr>
          <w:ilvl w:val="0"/>
          <w:numId w:val="25"/>
        </w:numPr>
        <w:spacing w:after="28"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 xml:space="preserve">Opracowanie kosztorysu ofertowego na przedmiot zamówienia, </w:t>
      </w:r>
      <w:r w:rsidRPr="00C57B57">
        <w:rPr>
          <w:rFonts w:ascii="Times New Roman" w:eastAsiaTheme="minorHAnsi" w:hAnsi="Times New Roman" w:cs="Times New Roman"/>
          <w:color w:val="auto"/>
          <w:sz w:val="23"/>
          <w:szCs w:val="23"/>
          <w:lang w:eastAsia="en-US"/>
        </w:rPr>
        <w:t>metodą kalkulacji uproszczonej (wraz z podaniem cen jednostkowych, stawki roboczogodziny, narzutów procentowych, zastawienia materiałów, sprzętu) według którego Wykonawca dokonał wyliczenia ceny oferty;</w:t>
      </w:r>
    </w:p>
    <w:p w14:paraId="77F6A4A6" w14:textId="77777777" w:rsidR="00AA27F6" w:rsidRPr="00C57B57" w:rsidRDefault="00AA27F6" w:rsidP="00AA27F6">
      <w:pPr>
        <w:pStyle w:val="Default"/>
        <w:numPr>
          <w:ilvl w:val="0"/>
          <w:numId w:val="25"/>
        </w:numPr>
        <w:spacing w:after="28"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Opracowanie i uzyskanie wszelkich uzgodnień, opinii, ekspertyz wymaganych                             do prowadzenia robót budowlanych jak np. dokumentacje zmiany organizacji ruchu, zajecie pasa drogowego itp</w:t>
      </w:r>
      <w:r w:rsidRPr="00C57B57">
        <w:rPr>
          <w:rFonts w:ascii="Times New Roman" w:hAnsi="Times New Roman" w:cs="Times New Roman"/>
          <w:color w:val="FF0000"/>
          <w:sz w:val="23"/>
          <w:szCs w:val="23"/>
        </w:rPr>
        <w:t xml:space="preserve">. </w:t>
      </w:r>
    </w:p>
    <w:p w14:paraId="4C17745B" w14:textId="69595A92" w:rsidR="00AA27F6" w:rsidRPr="00C57B57" w:rsidRDefault="00AA27F6" w:rsidP="00AA27F6">
      <w:pPr>
        <w:pStyle w:val="Default"/>
        <w:numPr>
          <w:ilvl w:val="1"/>
          <w:numId w:val="24"/>
        </w:numPr>
        <w:spacing w:after="28" w:line="276" w:lineRule="auto"/>
        <w:jc w:val="both"/>
        <w:rPr>
          <w:rFonts w:ascii="Times New Roman" w:hAnsi="Times New Roman" w:cs="Times New Roman"/>
          <w:sz w:val="23"/>
          <w:szCs w:val="23"/>
        </w:rPr>
      </w:pPr>
      <w:r w:rsidRPr="00C57B57">
        <w:rPr>
          <w:rFonts w:ascii="Times New Roman" w:hAnsi="Times New Roman" w:cs="Times New Roman"/>
          <w:color w:val="auto"/>
          <w:sz w:val="23"/>
          <w:szCs w:val="23"/>
        </w:rPr>
        <w:t>W przypadku urządzeń i materiałów, dla których</w:t>
      </w:r>
      <w:r w:rsidRPr="00C57B57">
        <w:rPr>
          <w:rFonts w:ascii="Times New Roman" w:hAnsi="Times New Roman" w:cs="Times New Roman"/>
          <w:sz w:val="23"/>
          <w:szCs w:val="23"/>
        </w:rPr>
        <w:t xml:space="preserve"> podano konkretną nazwę producenta Zamawiający dopuszcza zastosowanie urządzeń i materiałów równoważnych </w:t>
      </w:r>
      <w:r w:rsidR="00852520" w:rsidRPr="00C57B57">
        <w:rPr>
          <w:rFonts w:ascii="Times New Roman" w:hAnsi="Times New Roman" w:cs="Times New Roman"/>
          <w:sz w:val="23"/>
          <w:szCs w:val="23"/>
        </w:rPr>
        <w:t xml:space="preserve">                                      </w:t>
      </w:r>
      <w:r w:rsidRPr="00C57B57">
        <w:rPr>
          <w:rFonts w:ascii="Times New Roman" w:hAnsi="Times New Roman" w:cs="Times New Roman"/>
          <w:sz w:val="23"/>
          <w:szCs w:val="23"/>
        </w:rPr>
        <w:t xml:space="preserve">o parametrach nie gorszych od podanych. </w:t>
      </w:r>
    </w:p>
    <w:p w14:paraId="3AD7B13C" w14:textId="77777777" w:rsidR="00AA27F6" w:rsidRPr="00C57B57" w:rsidRDefault="00AA27F6" w:rsidP="00AA27F6">
      <w:pPr>
        <w:pStyle w:val="Default"/>
        <w:numPr>
          <w:ilvl w:val="1"/>
          <w:numId w:val="24"/>
        </w:numPr>
        <w:spacing w:after="28" w:line="276" w:lineRule="auto"/>
        <w:jc w:val="both"/>
        <w:rPr>
          <w:rFonts w:ascii="Times New Roman" w:hAnsi="Times New Roman" w:cs="Times New Roman"/>
          <w:sz w:val="23"/>
          <w:szCs w:val="23"/>
        </w:rPr>
      </w:pPr>
      <w:r w:rsidRPr="00C57B57">
        <w:rPr>
          <w:rFonts w:ascii="Times New Roman" w:hAnsi="Times New Roman" w:cs="Times New Roman"/>
          <w:sz w:val="23"/>
          <w:szCs w:val="23"/>
        </w:rPr>
        <w:t>Wykonawca ponosi odpowiedzialność za jakość materiałów zastosowanych do wykonania przedmiotu Umowy.</w:t>
      </w:r>
    </w:p>
    <w:p w14:paraId="7FB70D08" w14:textId="72C2576B" w:rsidR="00AA27F6" w:rsidRPr="00C57B57" w:rsidRDefault="00AA27F6" w:rsidP="00AA27F6">
      <w:pPr>
        <w:pStyle w:val="Default"/>
        <w:numPr>
          <w:ilvl w:val="1"/>
          <w:numId w:val="24"/>
        </w:numPr>
        <w:spacing w:after="28"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Wykonawca zobowiązuje się stosować jedynie materiały posiadające atesty, aprobaty techniczne, certyfikaty, deklaracje zgodności lub właściwości użytkowe, wymagane przez odpowiednie przepisy. Wybrane przez Wykonawcę materiały, wyroby lub urządzenia </w:t>
      </w:r>
      <w:r w:rsidR="00852520" w:rsidRPr="00C57B57">
        <w:rPr>
          <w:rFonts w:ascii="Times New Roman" w:hAnsi="Times New Roman" w:cs="Times New Roman"/>
          <w:sz w:val="23"/>
          <w:szCs w:val="23"/>
        </w:rPr>
        <w:t xml:space="preserve">                     </w:t>
      </w:r>
      <w:r w:rsidRPr="00C57B57">
        <w:rPr>
          <w:rFonts w:ascii="Times New Roman" w:hAnsi="Times New Roman" w:cs="Times New Roman"/>
          <w:sz w:val="23"/>
          <w:szCs w:val="23"/>
        </w:rPr>
        <w:t xml:space="preserve">do zastosowania przy realizacji i wycenie przedmiotu zamówienia muszą </w:t>
      </w:r>
      <w:proofErr w:type="gramStart"/>
      <w:r w:rsidRPr="00C57B57">
        <w:rPr>
          <w:rFonts w:ascii="Times New Roman" w:hAnsi="Times New Roman" w:cs="Times New Roman"/>
          <w:sz w:val="23"/>
          <w:szCs w:val="23"/>
        </w:rPr>
        <w:t xml:space="preserve">posiadać, </w:t>
      </w:r>
      <w:r w:rsidR="00852520" w:rsidRPr="00C57B57">
        <w:rPr>
          <w:rFonts w:ascii="Times New Roman" w:hAnsi="Times New Roman" w:cs="Times New Roman"/>
          <w:sz w:val="23"/>
          <w:szCs w:val="23"/>
        </w:rPr>
        <w:t xml:space="preserve">  </w:t>
      </w:r>
      <w:proofErr w:type="gramEnd"/>
      <w:r w:rsidR="00852520" w:rsidRPr="00C57B57">
        <w:rPr>
          <w:rFonts w:ascii="Times New Roman" w:hAnsi="Times New Roman" w:cs="Times New Roman"/>
          <w:sz w:val="23"/>
          <w:szCs w:val="23"/>
        </w:rPr>
        <w:t xml:space="preserve">                      </w:t>
      </w:r>
      <w:r w:rsidRPr="00C57B57">
        <w:rPr>
          <w:rFonts w:ascii="Times New Roman" w:hAnsi="Times New Roman" w:cs="Times New Roman"/>
          <w:sz w:val="23"/>
          <w:szCs w:val="23"/>
        </w:rPr>
        <w:lastRenderedPageBreak/>
        <w:t xml:space="preserve">co najmniej taką wartość techniczną, użytkową i estetyczną, jakiej wymagał Zamawiający w specyfikacji technicznej oraz muszą zgodnie z prawem być dopuszczone do stosowania w budownictwie. Określenie w kosztorysie ofertowym nazwy producenta lub innych parametrów charakteryzujących wybrany przez wykonawcę produkt jest wiążące przy spełnieniu ww. wymogów. </w:t>
      </w:r>
    </w:p>
    <w:p w14:paraId="2C7BDBA0" w14:textId="77777777" w:rsidR="00AA27F6" w:rsidRPr="00C57B57" w:rsidRDefault="00AA27F6" w:rsidP="00AA27F6">
      <w:pPr>
        <w:pStyle w:val="Default"/>
        <w:numPr>
          <w:ilvl w:val="1"/>
          <w:numId w:val="24"/>
        </w:numPr>
        <w:spacing w:after="28"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Wykonawca zobowiązuje się działać zgodnie z obowiązującymi przepisami prawa oraz </w:t>
      </w:r>
      <w:r w:rsidRPr="00C57B57">
        <w:rPr>
          <w:rFonts w:ascii="Times New Roman" w:hAnsi="Times New Roman" w:cs="Times New Roman"/>
          <w:sz w:val="23"/>
          <w:szCs w:val="23"/>
        </w:rPr>
        <w:br/>
        <w:t xml:space="preserve">z zaleceniami przekazanymi przez Zamawiającego, w tym w zakresie bezpieczeństwa </w:t>
      </w:r>
      <w:r w:rsidRPr="00C57B57">
        <w:rPr>
          <w:rFonts w:ascii="Times New Roman" w:hAnsi="Times New Roman" w:cs="Times New Roman"/>
          <w:sz w:val="23"/>
          <w:szCs w:val="23"/>
        </w:rPr>
        <w:br/>
        <w:t xml:space="preserve">i przeciwpożarowymi. </w:t>
      </w:r>
    </w:p>
    <w:p w14:paraId="26A55C5F" w14:textId="69F8B3C2" w:rsidR="00AA27F6" w:rsidRPr="00C57B57" w:rsidRDefault="00AA27F6" w:rsidP="00AA27F6">
      <w:pPr>
        <w:pStyle w:val="Default"/>
        <w:numPr>
          <w:ilvl w:val="1"/>
          <w:numId w:val="24"/>
        </w:numPr>
        <w:spacing w:after="28" w:line="276" w:lineRule="auto"/>
        <w:jc w:val="both"/>
        <w:rPr>
          <w:rFonts w:ascii="Times New Roman" w:hAnsi="Times New Roman" w:cs="Times New Roman"/>
          <w:sz w:val="23"/>
          <w:szCs w:val="23"/>
        </w:rPr>
      </w:pPr>
      <w:r w:rsidRPr="00C57B57">
        <w:rPr>
          <w:rFonts w:ascii="Times New Roman" w:hAnsi="Times New Roman" w:cs="Times New Roman"/>
          <w:sz w:val="23"/>
          <w:szCs w:val="23"/>
        </w:rPr>
        <w:t>Wykonawca oświadcza, że zatrudnieni pracownicy będą posiadać aktualne zaświadczenia lekarskie bez przeciwwskazań zdrowotnych do wykonywania pracy oraz szkolenie bhp</w:t>
      </w:r>
      <w:r w:rsidR="0049079E" w:rsidRPr="00C57B57">
        <w:rPr>
          <w:rFonts w:ascii="Times New Roman" w:hAnsi="Times New Roman" w:cs="Times New Roman"/>
          <w:sz w:val="23"/>
          <w:szCs w:val="23"/>
        </w:rPr>
        <w:t xml:space="preserve">                     </w:t>
      </w:r>
      <w:r w:rsidRPr="00C57B57">
        <w:rPr>
          <w:rFonts w:ascii="Times New Roman" w:hAnsi="Times New Roman" w:cs="Times New Roman"/>
          <w:sz w:val="23"/>
          <w:szCs w:val="23"/>
        </w:rPr>
        <w:t xml:space="preserve"> i ppoż. </w:t>
      </w:r>
    </w:p>
    <w:p w14:paraId="30D57AC9" w14:textId="2896961A" w:rsidR="00AA27F6" w:rsidRPr="00C57B57" w:rsidRDefault="00AA27F6" w:rsidP="00AA27F6">
      <w:pPr>
        <w:pStyle w:val="Default"/>
        <w:numPr>
          <w:ilvl w:val="1"/>
          <w:numId w:val="24"/>
        </w:numPr>
        <w:spacing w:after="28"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Po zakończeniu przedmiotu Umowy Wykonawca zgłosi pisemnie Zamawiającemu gotowość odbioru. </w:t>
      </w:r>
    </w:p>
    <w:p w14:paraId="08D4356F" w14:textId="77777777" w:rsidR="00AA27F6" w:rsidRPr="00C57B57" w:rsidRDefault="00AA27F6" w:rsidP="00AA27F6">
      <w:pPr>
        <w:pStyle w:val="Default"/>
        <w:numPr>
          <w:ilvl w:val="1"/>
          <w:numId w:val="24"/>
        </w:numPr>
        <w:spacing w:after="28" w:line="276" w:lineRule="auto"/>
        <w:jc w:val="both"/>
        <w:rPr>
          <w:rFonts w:ascii="Times New Roman" w:hAnsi="Times New Roman" w:cs="Times New Roman"/>
          <w:color w:val="auto"/>
          <w:sz w:val="23"/>
          <w:szCs w:val="23"/>
        </w:rPr>
      </w:pPr>
      <w:r w:rsidRPr="00C57B57">
        <w:rPr>
          <w:rFonts w:ascii="Times New Roman" w:hAnsi="Times New Roman" w:cs="Times New Roman"/>
          <w:sz w:val="23"/>
          <w:szCs w:val="23"/>
        </w:rPr>
        <w:t xml:space="preserve">Zamawiający, w terminie 7 dni roboczych (dni robocze są to dni od poniedziałku do piątku z wyłączeniem dni ustawowo wolnych od pracy) od otrzymania od Wykonawcy zgłoszenia gotowości do odbioru, zaakceptuje zgłoszony przedmiot Umowy lub zgłosi do niego zastrzeżenia, odnotowując to w protokole odbioru. W przypadku zgłoszenia zastrzeżeń Wykonawca, uwzględni je i ponownie przedstawi Zamawiającemu przedmiot Umowy do odbioru. W takiej sytuacji Zamawiający dokona ponownej oceny i odbioru na zasadach </w:t>
      </w:r>
      <w:r w:rsidRPr="00C57B57">
        <w:rPr>
          <w:rFonts w:ascii="Times New Roman" w:hAnsi="Times New Roman" w:cs="Times New Roman"/>
          <w:color w:val="auto"/>
          <w:sz w:val="23"/>
          <w:szCs w:val="23"/>
        </w:rPr>
        <w:t xml:space="preserve">opisanych w zdaniu pierwszym. </w:t>
      </w:r>
    </w:p>
    <w:p w14:paraId="50129095" w14:textId="6C06A1C8" w:rsidR="00AA27F6" w:rsidRPr="00C57B57" w:rsidRDefault="00AA27F6" w:rsidP="00AA27F6">
      <w:pPr>
        <w:pStyle w:val="Default"/>
        <w:numPr>
          <w:ilvl w:val="1"/>
          <w:numId w:val="24"/>
        </w:numPr>
        <w:spacing w:after="28"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Wykonawca przygotuje dokumentację odbioru robót pozwalającą na ocenę należytego ich wykonania. Do protokołu odbioru końcowego Wykonawca dołączy w szczególności dokumenty potwierdzające dopuszczenie zastosowanych wyrobów budowlanych zgodnie</w:t>
      </w:r>
      <w:r w:rsidR="00EF09BE" w:rsidRPr="00C57B57">
        <w:rPr>
          <w:rFonts w:ascii="Times New Roman" w:hAnsi="Times New Roman" w:cs="Times New Roman"/>
          <w:color w:val="auto"/>
          <w:sz w:val="23"/>
          <w:szCs w:val="23"/>
        </w:rPr>
        <w:t xml:space="preserve">        </w:t>
      </w:r>
      <w:r w:rsidRPr="00C57B57">
        <w:rPr>
          <w:rFonts w:ascii="Times New Roman" w:hAnsi="Times New Roman" w:cs="Times New Roman"/>
          <w:color w:val="auto"/>
          <w:sz w:val="23"/>
          <w:szCs w:val="23"/>
        </w:rPr>
        <w:t xml:space="preserve"> z wymogami określonymi w powszechnie obowiązujących przepisach prawa, w tym w art. 10 ustawy z dnia 7 lipca 1994 r. Prawo budowlane, tj. aprobaty techniczne lub certyfikaty zgodności z aprobatą techniczną lub Polskimi Normami a do odbiorów częściowych oświadczenie podpisane przez Inspektora Nadzoru</w:t>
      </w:r>
      <w:r w:rsidR="00EF09BE" w:rsidRPr="00C57B57">
        <w:rPr>
          <w:rFonts w:ascii="Times New Roman" w:hAnsi="Times New Roman" w:cs="Times New Roman"/>
          <w:color w:val="auto"/>
          <w:sz w:val="23"/>
          <w:szCs w:val="23"/>
        </w:rPr>
        <w:t xml:space="preserve"> </w:t>
      </w:r>
      <w:r w:rsidRPr="00C57B57">
        <w:rPr>
          <w:rFonts w:ascii="Times New Roman" w:hAnsi="Times New Roman" w:cs="Times New Roman"/>
          <w:color w:val="auto"/>
          <w:sz w:val="23"/>
          <w:szCs w:val="23"/>
        </w:rPr>
        <w:t xml:space="preserve">o uzgodnieniu wbudowanych materiałów. </w:t>
      </w:r>
    </w:p>
    <w:p w14:paraId="734172E0" w14:textId="3E5B05BE" w:rsidR="00AA27F6" w:rsidRPr="00C57B57" w:rsidRDefault="00AA27F6" w:rsidP="00AA27F6">
      <w:pPr>
        <w:pStyle w:val="Default"/>
        <w:numPr>
          <w:ilvl w:val="1"/>
          <w:numId w:val="24"/>
        </w:numPr>
        <w:spacing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 xml:space="preserve">Czynności, o których mowa w ust. 10 (w tym odbiór bez </w:t>
      </w:r>
      <w:proofErr w:type="gramStart"/>
      <w:r w:rsidRPr="00C57B57">
        <w:rPr>
          <w:rFonts w:ascii="Times New Roman" w:hAnsi="Times New Roman" w:cs="Times New Roman"/>
          <w:color w:val="auto"/>
          <w:sz w:val="23"/>
          <w:szCs w:val="23"/>
        </w:rPr>
        <w:t>zastrzeżeń  przedmiotu</w:t>
      </w:r>
      <w:proofErr w:type="gramEnd"/>
      <w:r w:rsidRPr="00C57B57">
        <w:rPr>
          <w:rFonts w:ascii="Times New Roman" w:hAnsi="Times New Roman" w:cs="Times New Roman"/>
          <w:color w:val="auto"/>
          <w:sz w:val="23"/>
          <w:szCs w:val="23"/>
        </w:rPr>
        <w:t xml:space="preserve"> Umowy) muszą zostać dokonane w terminie wskazanym odpowiednio w § 2 ust. 1, pod rygorem zapłaty przez Wykonawcę kar umownych. </w:t>
      </w:r>
    </w:p>
    <w:p w14:paraId="30E0F7E8" w14:textId="69A6F85D" w:rsidR="00AA27F6" w:rsidRPr="00C57B57" w:rsidRDefault="00AA27F6" w:rsidP="00AA27F6">
      <w:pPr>
        <w:pStyle w:val="Default"/>
        <w:numPr>
          <w:ilvl w:val="1"/>
          <w:numId w:val="24"/>
        </w:numPr>
        <w:spacing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 xml:space="preserve">Ze strony Wykonawcy kierownikiem budowy będzie </w:t>
      </w:r>
      <w:r w:rsidR="00852520" w:rsidRPr="00C57B57">
        <w:rPr>
          <w:rFonts w:ascii="Times New Roman" w:hAnsi="Times New Roman" w:cs="Times New Roman"/>
          <w:b/>
          <w:bCs/>
          <w:color w:val="auto"/>
          <w:sz w:val="23"/>
          <w:szCs w:val="23"/>
        </w:rPr>
        <w:t>…………………………………</w:t>
      </w:r>
      <w:r w:rsidRPr="00C57B57">
        <w:rPr>
          <w:rFonts w:ascii="Times New Roman" w:hAnsi="Times New Roman" w:cs="Times New Roman"/>
          <w:b/>
          <w:bCs/>
          <w:color w:val="auto"/>
          <w:sz w:val="23"/>
          <w:szCs w:val="23"/>
        </w:rPr>
        <w:t>.</w:t>
      </w:r>
      <w:r w:rsidRPr="00C57B57">
        <w:rPr>
          <w:rFonts w:ascii="Times New Roman" w:hAnsi="Times New Roman" w:cs="Times New Roman"/>
          <w:color w:val="auto"/>
          <w:sz w:val="23"/>
          <w:szCs w:val="23"/>
        </w:rPr>
        <w:t xml:space="preserve"> Zmiana osoby pełniącej funkcję kierownika budowy nie stanowi zmiany </w:t>
      </w:r>
      <w:proofErr w:type="gramStart"/>
      <w:r w:rsidRPr="00C57B57">
        <w:rPr>
          <w:rFonts w:ascii="Times New Roman" w:hAnsi="Times New Roman" w:cs="Times New Roman"/>
          <w:color w:val="auto"/>
          <w:sz w:val="23"/>
          <w:szCs w:val="23"/>
        </w:rPr>
        <w:t>Umowy,</w:t>
      </w:r>
      <w:r w:rsidR="00852520" w:rsidRPr="00C57B57">
        <w:rPr>
          <w:rFonts w:ascii="Times New Roman" w:hAnsi="Times New Roman" w:cs="Times New Roman"/>
          <w:color w:val="auto"/>
          <w:sz w:val="23"/>
          <w:szCs w:val="23"/>
        </w:rPr>
        <w:t xml:space="preserve">   </w:t>
      </w:r>
      <w:proofErr w:type="gramEnd"/>
      <w:r w:rsidR="00852520" w:rsidRPr="00C57B57">
        <w:rPr>
          <w:rFonts w:ascii="Times New Roman" w:hAnsi="Times New Roman" w:cs="Times New Roman"/>
          <w:color w:val="auto"/>
          <w:sz w:val="23"/>
          <w:szCs w:val="23"/>
        </w:rPr>
        <w:t xml:space="preserve">                      </w:t>
      </w:r>
      <w:r w:rsidRPr="00C57B57">
        <w:rPr>
          <w:rFonts w:ascii="Times New Roman" w:hAnsi="Times New Roman" w:cs="Times New Roman"/>
          <w:color w:val="auto"/>
          <w:sz w:val="23"/>
          <w:szCs w:val="23"/>
        </w:rPr>
        <w:t xml:space="preserve"> lecz wymaga pisemnego powiadomienia Zamawiającego o takiej zmianie.</w:t>
      </w:r>
    </w:p>
    <w:p w14:paraId="419354ED" w14:textId="77777777" w:rsidR="00AA27F6" w:rsidRPr="00C57B57" w:rsidRDefault="00AA27F6" w:rsidP="00AA27F6">
      <w:pPr>
        <w:pStyle w:val="Default"/>
        <w:numPr>
          <w:ilvl w:val="1"/>
          <w:numId w:val="24"/>
        </w:numPr>
        <w:spacing w:after="14"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 xml:space="preserve">Wykonawca we własnym zakresie zorganizuje zaplecze budowy. </w:t>
      </w:r>
    </w:p>
    <w:p w14:paraId="4C2DD32D" w14:textId="77777777" w:rsidR="00AA27F6" w:rsidRPr="00C57B57" w:rsidRDefault="00AA27F6" w:rsidP="00AA27F6">
      <w:pPr>
        <w:pStyle w:val="Default"/>
        <w:numPr>
          <w:ilvl w:val="1"/>
          <w:numId w:val="24"/>
        </w:numPr>
        <w:spacing w:after="14"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 xml:space="preserve">W trakcie trwania robót wykonawca zapewni kontener na odpady budowlane i gruz. </w:t>
      </w:r>
    </w:p>
    <w:p w14:paraId="150B3F57" w14:textId="77777777" w:rsidR="00AA27F6" w:rsidRPr="00C57B57" w:rsidRDefault="00AA27F6" w:rsidP="00AA27F6">
      <w:pPr>
        <w:pStyle w:val="Default"/>
        <w:numPr>
          <w:ilvl w:val="1"/>
          <w:numId w:val="24"/>
        </w:numPr>
        <w:spacing w:after="14"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 xml:space="preserve">Wykonawca zapewni, utylizację odpadów powstałych w trakcie realizacji przedmiotu Umowy zgodnie z obowiązującymi przepisami prawa w tym, między innymi: z ustawą z dnia 14 grudnia 2012 r. o odpadach i ustawą z dnia 27 kwietnia 2001 r. Prawo ochrony środowiska </w:t>
      </w:r>
    </w:p>
    <w:p w14:paraId="6B89A5D9" w14:textId="77777777" w:rsidR="00AA27F6" w:rsidRPr="00C57B57" w:rsidRDefault="00AA27F6" w:rsidP="00AA27F6">
      <w:pPr>
        <w:pStyle w:val="Default"/>
        <w:numPr>
          <w:ilvl w:val="1"/>
          <w:numId w:val="24"/>
        </w:numPr>
        <w:spacing w:after="14"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 xml:space="preserve">Wykonawca zapewni porządek na terenie robót oraz utrzymanie terenu robót w należytym stanie i porządku oraz w stanie wolnym od przeszkód komunikacyjnych. </w:t>
      </w:r>
    </w:p>
    <w:p w14:paraId="1AAC6D58" w14:textId="0E5400F8" w:rsidR="00AA27F6" w:rsidRPr="00C57B57" w:rsidRDefault="00AA27F6" w:rsidP="00AA27F6">
      <w:pPr>
        <w:pStyle w:val="Tekstpodstawowy"/>
        <w:numPr>
          <w:ilvl w:val="1"/>
          <w:numId w:val="24"/>
        </w:numPr>
        <w:spacing w:line="276" w:lineRule="auto"/>
        <w:jc w:val="both"/>
        <w:rPr>
          <w:sz w:val="23"/>
          <w:szCs w:val="23"/>
        </w:rPr>
      </w:pPr>
      <w:r w:rsidRPr="00C57B57">
        <w:rPr>
          <w:b w:val="0"/>
          <w:bCs w:val="0"/>
          <w:sz w:val="23"/>
          <w:szCs w:val="23"/>
        </w:rPr>
        <w:t>Po zakończeniu robót, Wykonawca zobowiązany jest uporządkować teren budowy, usunąć wszelkie materiały pochodzące z prac budowlanych oraz pozostawić obiekt czysty</w:t>
      </w:r>
      <w:r w:rsidR="00852520" w:rsidRPr="00C57B57">
        <w:rPr>
          <w:b w:val="0"/>
          <w:bCs w:val="0"/>
          <w:sz w:val="23"/>
          <w:szCs w:val="23"/>
        </w:rPr>
        <w:t xml:space="preserve">                                    </w:t>
      </w:r>
      <w:r w:rsidRPr="00C57B57">
        <w:rPr>
          <w:b w:val="0"/>
          <w:bCs w:val="0"/>
          <w:sz w:val="23"/>
          <w:szCs w:val="23"/>
        </w:rPr>
        <w:t xml:space="preserve"> i nadający się do użytkowania</w:t>
      </w:r>
      <w:r w:rsidRPr="00C57B57">
        <w:rPr>
          <w:sz w:val="23"/>
          <w:szCs w:val="23"/>
        </w:rPr>
        <w:t xml:space="preserve">. </w:t>
      </w:r>
    </w:p>
    <w:p w14:paraId="63EB9804" w14:textId="77777777" w:rsidR="00AA27F6" w:rsidRPr="00C57B57" w:rsidRDefault="00AA27F6" w:rsidP="00AA27F6">
      <w:pPr>
        <w:pStyle w:val="Tekstpodstawowy"/>
        <w:numPr>
          <w:ilvl w:val="1"/>
          <w:numId w:val="24"/>
        </w:numPr>
        <w:spacing w:line="276" w:lineRule="auto"/>
        <w:jc w:val="both"/>
        <w:rPr>
          <w:b w:val="0"/>
          <w:bCs w:val="0"/>
          <w:sz w:val="23"/>
          <w:szCs w:val="23"/>
        </w:rPr>
      </w:pPr>
      <w:r w:rsidRPr="00C57B57">
        <w:rPr>
          <w:b w:val="0"/>
          <w:bCs w:val="0"/>
          <w:sz w:val="23"/>
          <w:szCs w:val="23"/>
        </w:rPr>
        <w:t xml:space="preserve">Wykonawca zobowiązuje się uporządkować tereny sąsiadujące, zajęte lub użytkowane oraz dokonać na własny koszt renowacji zniszczonych lub uszkodzonych w wyniku prowadzonych prac obiektów, fragmentów terenów, dróg, nawierzchni i instalacji, tereny trawników zostaną obsiane mieszanką traw gazonowych. </w:t>
      </w:r>
    </w:p>
    <w:p w14:paraId="6033C37E" w14:textId="77777777" w:rsidR="00AA27F6" w:rsidRPr="00C57B57" w:rsidRDefault="00AA27F6" w:rsidP="00AA27F6">
      <w:pPr>
        <w:pStyle w:val="Default"/>
        <w:numPr>
          <w:ilvl w:val="1"/>
          <w:numId w:val="24"/>
        </w:numPr>
        <w:spacing w:after="14" w:line="276" w:lineRule="auto"/>
        <w:jc w:val="both"/>
        <w:rPr>
          <w:rFonts w:ascii="Times New Roman" w:hAnsi="Times New Roman" w:cs="Times New Roman"/>
          <w:color w:val="auto"/>
          <w:sz w:val="23"/>
          <w:szCs w:val="23"/>
        </w:rPr>
      </w:pPr>
      <w:r w:rsidRPr="00C57B57">
        <w:rPr>
          <w:rFonts w:ascii="Times New Roman" w:hAnsi="Times New Roman" w:cs="Times New Roman"/>
          <w:sz w:val="23"/>
          <w:szCs w:val="23"/>
        </w:rPr>
        <w:lastRenderedPageBreak/>
        <w:t xml:space="preserve">Wykonawca zobowiązuje się wykonać przedmiot Umowy z najwyższą starannością, </w:t>
      </w:r>
      <w:r w:rsidRPr="00C57B57">
        <w:rPr>
          <w:rFonts w:ascii="Times New Roman" w:hAnsi="Times New Roman" w:cs="Times New Roman"/>
          <w:color w:val="auto"/>
          <w:sz w:val="23"/>
          <w:szCs w:val="23"/>
        </w:rPr>
        <w:t xml:space="preserve">zgodnie z obowiązującymi przepisami i zasadami sztuki budowlanej. </w:t>
      </w:r>
    </w:p>
    <w:p w14:paraId="3CDFA425" w14:textId="77777777" w:rsidR="00AA27F6" w:rsidRPr="00C57B57" w:rsidRDefault="00AA27F6" w:rsidP="00AA27F6">
      <w:pPr>
        <w:pStyle w:val="Default"/>
        <w:numPr>
          <w:ilvl w:val="1"/>
          <w:numId w:val="24"/>
        </w:numPr>
        <w:spacing w:after="14"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 xml:space="preserve">Wykonawca przyjmuje wszelką odpowiedzialność za każdego rodzaju wypadek, który wydarzy się w wyniku robót mu powierzonych, ponosząc całkowite ryzyko, kary i sankcje. </w:t>
      </w:r>
    </w:p>
    <w:p w14:paraId="6AA90471" w14:textId="77777777" w:rsidR="00AA27F6" w:rsidRPr="00C57B57" w:rsidRDefault="00AA27F6" w:rsidP="00AA27F6">
      <w:pPr>
        <w:pStyle w:val="Tekstpodstawowy"/>
        <w:numPr>
          <w:ilvl w:val="1"/>
          <w:numId w:val="24"/>
        </w:numPr>
        <w:overflowPunct w:val="0"/>
        <w:autoSpaceDE w:val="0"/>
        <w:autoSpaceDN w:val="0"/>
        <w:adjustRightInd w:val="0"/>
        <w:spacing w:line="276" w:lineRule="auto"/>
        <w:jc w:val="both"/>
        <w:textAlignment w:val="baseline"/>
        <w:rPr>
          <w:b w:val="0"/>
          <w:sz w:val="23"/>
          <w:szCs w:val="23"/>
        </w:rPr>
      </w:pPr>
      <w:r w:rsidRPr="00C57B57">
        <w:rPr>
          <w:b w:val="0"/>
          <w:sz w:val="23"/>
          <w:szCs w:val="23"/>
        </w:rPr>
        <w:t>Wykonawca we własnym zakresie zorganizuje dostęp do poboru wody i energii elektrycznej (prąd budowlany). Wszystkie koszty wynikające ze stanów licznika podłączonych przez Wykonawcę, zużycie wody i energii elektrycznej, ponosi Wykonawca.</w:t>
      </w:r>
    </w:p>
    <w:p w14:paraId="711C5D8E" w14:textId="77777777" w:rsidR="00AA27F6" w:rsidRPr="00C57B57" w:rsidRDefault="00AA27F6" w:rsidP="00AA27F6">
      <w:pPr>
        <w:pStyle w:val="Default"/>
        <w:spacing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 xml:space="preserve"> </w:t>
      </w:r>
    </w:p>
    <w:p w14:paraId="683E101D" w14:textId="77777777" w:rsidR="00AA27F6" w:rsidRPr="00C57B57" w:rsidRDefault="00AA27F6" w:rsidP="00AA27F6">
      <w:pPr>
        <w:pStyle w:val="Default"/>
        <w:spacing w:line="276" w:lineRule="auto"/>
        <w:jc w:val="center"/>
        <w:rPr>
          <w:rFonts w:ascii="Times New Roman" w:hAnsi="Times New Roman" w:cs="Times New Roman"/>
          <w:color w:val="auto"/>
          <w:sz w:val="23"/>
          <w:szCs w:val="23"/>
        </w:rPr>
      </w:pPr>
      <w:r w:rsidRPr="00C57B57">
        <w:rPr>
          <w:rFonts w:ascii="Times New Roman" w:hAnsi="Times New Roman" w:cs="Times New Roman"/>
          <w:b/>
          <w:bCs/>
          <w:color w:val="auto"/>
          <w:sz w:val="23"/>
          <w:szCs w:val="23"/>
        </w:rPr>
        <w:t>§ 4</w:t>
      </w:r>
    </w:p>
    <w:p w14:paraId="2FFD085F" w14:textId="77777777" w:rsidR="00AA27F6" w:rsidRPr="00C57B57" w:rsidRDefault="00AA27F6" w:rsidP="00AA27F6">
      <w:pPr>
        <w:pStyle w:val="Default"/>
        <w:spacing w:line="276" w:lineRule="auto"/>
        <w:jc w:val="center"/>
        <w:rPr>
          <w:rFonts w:ascii="Times New Roman" w:hAnsi="Times New Roman" w:cs="Times New Roman"/>
          <w:color w:val="auto"/>
          <w:sz w:val="23"/>
          <w:szCs w:val="23"/>
        </w:rPr>
      </w:pPr>
      <w:r w:rsidRPr="00C57B57">
        <w:rPr>
          <w:rFonts w:ascii="Times New Roman" w:hAnsi="Times New Roman" w:cs="Times New Roman"/>
          <w:b/>
          <w:bCs/>
          <w:color w:val="auto"/>
          <w:sz w:val="23"/>
          <w:szCs w:val="23"/>
        </w:rPr>
        <w:t>Obowiązki i uprawnienia Zamawiającego</w:t>
      </w:r>
    </w:p>
    <w:p w14:paraId="1936E434" w14:textId="77777777" w:rsidR="00AA27F6" w:rsidRPr="00C57B57" w:rsidRDefault="00AA27F6" w:rsidP="00AA27F6">
      <w:pPr>
        <w:pStyle w:val="Default"/>
        <w:numPr>
          <w:ilvl w:val="1"/>
          <w:numId w:val="26"/>
        </w:numPr>
        <w:spacing w:after="27"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 xml:space="preserve">Do obowiązków Zamawiającego należy w szczególności: </w:t>
      </w:r>
    </w:p>
    <w:p w14:paraId="69DD6180" w14:textId="77777777" w:rsidR="00AA27F6" w:rsidRPr="00C57B57" w:rsidRDefault="00AA27F6" w:rsidP="00AA27F6">
      <w:pPr>
        <w:pStyle w:val="Default"/>
        <w:numPr>
          <w:ilvl w:val="0"/>
          <w:numId w:val="27"/>
        </w:numPr>
        <w:spacing w:after="27"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 xml:space="preserve">przekazanie terenu budowy; </w:t>
      </w:r>
    </w:p>
    <w:p w14:paraId="6CF257B2" w14:textId="77777777" w:rsidR="00AA27F6" w:rsidRPr="00C57B57" w:rsidRDefault="00AA27F6" w:rsidP="00AA27F6">
      <w:pPr>
        <w:pStyle w:val="Default"/>
        <w:numPr>
          <w:ilvl w:val="0"/>
          <w:numId w:val="27"/>
        </w:numPr>
        <w:spacing w:after="27"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 xml:space="preserve">dokonywanie odbiorów przedmiotu Umowy; </w:t>
      </w:r>
    </w:p>
    <w:p w14:paraId="281B2C98" w14:textId="77777777" w:rsidR="00AA27F6" w:rsidRPr="00C57B57" w:rsidRDefault="00AA27F6" w:rsidP="00AA27F6">
      <w:pPr>
        <w:pStyle w:val="Default"/>
        <w:numPr>
          <w:ilvl w:val="0"/>
          <w:numId w:val="27"/>
        </w:numPr>
        <w:spacing w:after="27"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 xml:space="preserve">zapłata Wykonawcy umówionego wynagrodzenia. </w:t>
      </w:r>
    </w:p>
    <w:p w14:paraId="358A9079" w14:textId="77777777" w:rsidR="00AA27F6" w:rsidRPr="00C57B57" w:rsidRDefault="00AA27F6" w:rsidP="00AA27F6">
      <w:pPr>
        <w:pStyle w:val="Default"/>
        <w:numPr>
          <w:ilvl w:val="1"/>
          <w:numId w:val="26"/>
        </w:numPr>
        <w:spacing w:after="27"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 xml:space="preserve">Zamawiający przekaże Wykonawcy teren budowy w terminie 10 dni od dnia podpisania umowy, w terminie tym Zamawiający przekaże także oraz posiadaną dokumentację. </w:t>
      </w:r>
    </w:p>
    <w:p w14:paraId="1FD52FDA" w14:textId="77777777" w:rsidR="00AA27F6" w:rsidRPr="00C57B57" w:rsidRDefault="00AA27F6" w:rsidP="00AA27F6">
      <w:pPr>
        <w:pStyle w:val="Default"/>
        <w:numPr>
          <w:ilvl w:val="1"/>
          <w:numId w:val="26"/>
        </w:numPr>
        <w:spacing w:after="27"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Na uzasadniony wniosek Wykonawcy plac budowy może zostać przekazany w terminie późniejszym, co nie będzie stanowiło podstawy do wydłużenia terminów realizacji umowy, określonych w § 2 ust. 1.</w:t>
      </w:r>
    </w:p>
    <w:p w14:paraId="50997305" w14:textId="77777777" w:rsidR="00AA27F6" w:rsidRPr="00C57B57" w:rsidRDefault="00AA27F6" w:rsidP="00AA27F6">
      <w:pPr>
        <w:pStyle w:val="Default"/>
        <w:numPr>
          <w:ilvl w:val="1"/>
          <w:numId w:val="26"/>
        </w:numPr>
        <w:spacing w:after="27"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 xml:space="preserve">W przypadku konieczności zajęcia stanowiska w kwestii, od której zależy wykonanie prac, Zamawiający zobowiązuje się do przedstawienia swojego stanowiska, w ciągu 5 dni roboczych (dni robocze są to dni od poniedziałku do piątku z wyłączeniem dni ustawowo wolnych od pracy) od dnia otrzymania pisemnego lub przekazanego za pośrednictwem faksu wezwania Wykonawcy. </w:t>
      </w:r>
    </w:p>
    <w:p w14:paraId="29DE62D4" w14:textId="77777777" w:rsidR="00AA27F6" w:rsidRPr="00C57B57" w:rsidRDefault="00AA27F6" w:rsidP="00AA27F6">
      <w:pPr>
        <w:pStyle w:val="Default"/>
        <w:numPr>
          <w:ilvl w:val="1"/>
          <w:numId w:val="26"/>
        </w:numPr>
        <w:spacing w:after="27"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 xml:space="preserve">Zamawiający jest uprawniony do bieżącej kontroli realizacji zobowiązań Wykonawcy wynikających z niniejszej Umowy, a Wykonawca jest zobowiązany do współpracy umożliwiającej przeprowadzenie Zamawiającemu kontroli. </w:t>
      </w:r>
    </w:p>
    <w:p w14:paraId="53823AF4" w14:textId="77777777" w:rsidR="00AA27F6" w:rsidRPr="00C57B57" w:rsidRDefault="00AA27F6" w:rsidP="00AA27F6">
      <w:pPr>
        <w:pStyle w:val="Default"/>
        <w:numPr>
          <w:ilvl w:val="1"/>
          <w:numId w:val="26"/>
        </w:numPr>
        <w:spacing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 xml:space="preserve">Zamawiający zapewni nadzór nad robotami budowlanymi przez inspektora nadzoru inwestorskiego. </w:t>
      </w:r>
    </w:p>
    <w:p w14:paraId="1BCC3CCB" w14:textId="77777777" w:rsidR="00AD42A3" w:rsidRPr="00C57B57" w:rsidRDefault="00AD42A3" w:rsidP="00CD294C">
      <w:pPr>
        <w:pStyle w:val="Tekstpodstawowy"/>
        <w:rPr>
          <w:sz w:val="23"/>
          <w:szCs w:val="23"/>
        </w:rPr>
      </w:pPr>
    </w:p>
    <w:p w14:paraId="43D7CF26" w14:textId="77777777" w:rsidR="00AD42A3" w:rsidRPr="00C57B57" w:rsidRDefault="00AD42A3" w:rsidP="00AA27F6">
      <w:pPr>
        <w:pStyle w:val="Tekstpodstawowy"/>
        <w:ind w:left="340"/>
        <w:jc w:val="center"/>
        <w:rPr>
          <w:sz w:val="23"/>
          <w:szCs w:val="23"/>
        </w:rPr>
      </w:pPr>
    </w:p>
    <w:p w14:paraId="461C779C" w14:textId="054504DA" w:rsidR="00AA27F6" w:rsidRPr="00C57B57" w:rsidRDefault="00AA27F6" w:rsidP="00AA27F6">
      <w:pPr>
        <w:pStyle w:val="Tekstpodstawowy"/>
        <w:ind w:left="340"/>
        <w:jc w:val="center"/>
        <w:rPr>
          <w:sz w:val="23"/>
          <w:szCs w:val="23"/>
        </w:rPr>
      </w:pPr>
      <w:r w:rsidRPr="00C57B57">
        <w:rPr>
          <w:sz w:val="23"/>
          <w:szCs w:val="23"/>
        </w:rPr>
        <w:t>§ 5</w:t>
      </w:r>
    </w:p>
    <w:p w14:paraId="4D2574C3" w14:textId="77777777" w:rsidR="00AA27F6" w:rsidRPr="00C57B57" w:rsidRDefault="00AA27F6" w:rsidP="00AA27F6">
      <w:pPr>
        <w:pStyle w:val="Tekstpodstawowy"/>
        <w:ind w:left="340"/>
        <w:jc w:val="center"/>
        <w:rPr>
          <w:sz w:val="23"/>
          <w:szCs w:val="23"/>
        </w:rPr>
      </w:pPr>
      <w:r w:rsidRPr="00C57B57">
        <w:rPr>
          <w:sz w:val="23"/>
          <w:szCs w:val="23"/>
        </w:rPr>
        <w:t>Wynagrodzenie, Odbiory częściowe i końcowy przedmiotu umowy</w:t>
      </w:r>
    </w:p>
    <w:p w14:paraId="30FD358E" w14:textId="77777777" w:rsidR="00AA27F6" w:rsidRPr="00C57B57" w:rsidRDefault="00AA27F6" w:rsidP="00AA27F6">
      <w:pPr>
        <w:autoSpaceDE w:val="0"/>
        <w:autoSpaceDN w:val="0"/>
        <w:adjustRightInd w:val="0"/>
        <w:rPr>
          <w:rFonts w:eastAsiaTheme="minorHAnsi"/>
          <w:sz w:val="23"/>
          <w:szCs w:val="23"/>
          <w:lang w:eastAsia="en-US"/>
        </w:rPr>
      </w:pPr>
    </w:p>
    <w:p w14:paraId="7CFC64D2" w14:textId="77777777" w:rsidR="00AA27F6" w:rsidRPr="00C57B57" w:rsidRDefault="00AA27F6" w:rsidP="00AA27F6">
      <w:pPr>
        <w:pStyle w:val="Akapitzlist"/>
        <w:numPr>
          <w:ilvl w:val="0"/>
          <w:numId w:val="41"/>
        </w:numPr>
        <w:autoSpaceDE w:val="0"/>
        <w:autoSpaceDN w:val="0"/>
        <w:adjustRightInd w:val="0"/>
        <w:ind w:left="426" w:hanging="426"/>
        <w:jc w:val="both"/>
        <w:rPr>
          <w:rFonts w:eastAsiaTheme="minorHAnsi"/>
          <w:sz w:val="23"/>
          <w:szCs w:val="23"/>
          <w:lang w:eastAsia="en-US"/>
        </w:rPr>
      </w:pPr>
      <w:r w:rsidRPr="00C57B57">
        <w:rPr>
          <w:rFonts w:eastAsiaTheme="minorHAnsi"/>
          <w:sz w:val="23"/>
          <w:szCs w:val="23"/>
          <w:lang w:eastAsia="en-US"/>
        </w:rPr>
        <w:t xml:space="preserve">Strony ustalają, że obowiązującą formę wynagrodzenia za przedmiot umowy stanowi wynagrodzenie ryczałtowe w wysokości: </w:t>
      </w:r>
    </w:p>
    <w:p w14:paraId="79B4BD21" w14:textId="661101E4" w:rsidR="00AA27F6" w:rsidRPr="00C57B57" w:rsidRDefault="00767AA6" w:rsidP="00767AA6">
      <w:pPr>
        <w:pStyle w:val="Akapitzlist"/>
        <w:autoSpaceDE w:val="0"/>
        <w:autoSpaceDN w:val="0"/>
        <w:adjustRightInd w:val="0"/>
        <w:ind w:left="426"/>
        <w:jc w:val="both"/>
        <w:rPr>
          <w:rFonts w:eastAsiaTheme="minorHAnsi"/>
          <w:sz w:val="23"/>
          <w:szCs w:val="23"/>
          <w:lang w:eastAsia="en-US"/>
        </w:rPr>
      </w:pPr>
      <w:r w:rsidRPr="00C57B57">
        <w:rPr>
          <w:rFonts w:eastAsiaTheme="minorHAnsi"/>
          <w:sz w:val="23"/>
          <w:szCs w:val="23"/>
          <w:lang w:eastAsia="en-US"/>
        </w:rPr>
        <w:t xml:space="preserve">     K</w:t>
      </w:r>
      <w:r w:rsidR="00AA27F6" w:rsidRPr="00C57B57">
        <w:rPr>
          <w:rFonts w:eastAsiaTheme="minorHAnsi"/>
          <w:sz w:val="23"/>
          <w:szCs w:val="23"/>
          <w:lang w:eastAsia="en-US"/>
        </w:rPr>
        <w:t xml:space="preserve">wota netto: </w:t>
      </w:r>
      <w:r w:rsidR="00852520" w:rsidRPr="00C57B57">
        <w:rPr>
          <w:rFonts w:eastAsiaTheme="minorHAnsi"/>
          <w:sz w:val="23"/>
          <w:szCs w:val="23"/>
          <w:lang w:eastAsia="en-US"/>
        </w:rPr>
        <w:t>…………………..</w:t>
      </w:r>
      <w:r w:rsidR="0049079E" w:rsidRPr="00C57B57">
        <w:rPr>
          <w:rFonts w:eastAsiaTheme="minorHAnsi"/>
          <w:sz w:val="23"/>
          <w:szCs w:val="23"/>
          <w:lang w:eastAsia="en-US"/>
        </w:rPr>
        <w:t xml:space="preserve"> </w:t>
      </w:r>
      <w:r w:rsidR="00AA27F6" w:rsidRPr="00C57B57">
        <w:rPr>
          <w:rFonts w:eastAsiaTheme="minorHAnsi"/>
          <w:sz w:val="23"/>
          <w:szCs w:val="23"/>
          <w:lang w:eastAsia="en-US"/>
        </w:rPr>
        <w:t xml:space="preserve">zł </w:t>
      </w:r>
    </w:p>
    <w:p w14:paraId="25C88A1C" w14:textId="40DB7B7B" w:rsidR="00AA27F6" w:rsidRPr="00C57B57" w:rsidRDefault="00AA27F6" w:rsidP="00AA27F6">
      <w:pPr>
        <w:pStyle w:val="Akapitzlist"/>
        <w:autoSpaceDE w:val="0"/>
        <w:autoSpaceDN w:val="0"/>
        <w:adjustRightInd w:val="0"/>
        <w:ind w:left="720"/>
        <w:jc w:val="both"/>
        <w:rPr>
          <w:rFonts w:eastAsiaTheme="minorHAnsi"/>
          <w:sz w:val="23"/>
          <w:szCs w:val="23"/>
          <w:lang w:eastAsia="en-US"/>
        </w:rPr>
      </w:pPr>
      <w:r w:rsidRPr="00C57B57">
        <w:rPr>
          <w:rFonts w:eastAsiaTheme="minorHAnsi"/>
          <w:sz w:val="23"/>
          <w:szCs w:val="23"/>
          <w:lang w:eastAsia="en-US"/>
        </w:rPr>
        <w:t xml:space="preserve">Podatek VAT w wysokości </w:t>
      </w:r>
      <w:r w:rsidR="00852520" w:rsidRPr="00C57B57">
        <w:rPr>
          <w:rFonts w:eastAsiaTheme="minorHAnsi"/>
          <w:sz w:val="23"/>
          <w:szCs w:val="23"/>
          <w:lang w:eastAsia="en-US"/>
        </w:rPr>
        <w:t>23</w:t>
      </w:r>
      <w:r w:rsidRPr="00C57B57">
        <w:rPr>
          <w:rFonts w:eastAsiaTheme="minorHAnsi"/>
          <w:sz w:val="23"/>
          <w:szCs w:val="23"/>
          <w:lang w:eastAsia="en-US"/>
        </w:rPr>
        <w:t>% w kwocie</w:t>
      </w:r>
      <w:r w:rsidR="00852520" w:rsidRPr="00C57B57">
        <w:rPr>
          <w:rFonts w:eastAsiaTheme="minorHAnsi"/>
          <w:sz w:val="23"/>
          <w:szCs w:val="23"/>
          <w:lang w:eastAsia="en-US"/>
        </w:rPr>
        <w:t>: ……………………</w:t>
      </w:r>
      <w:r w:rsidRPr="00C57B57">
        <w:rPr>
          <w:rFonts w:eastAsiaTheme="minorHAnsi"/>
          <w:sz w:val="23"/>
          <w:szCs w:val="23"/>
          <w:lang w:eastAsia="en-US"/>
        </w:rPr>
        <w:t xml:space="preserve"> zł. </w:t>
      </w:r>
    </w:p>
    <w:p w14:paraId="19671609" w14:textId="79AF8281" w:rsidR="00AA27F6" w:rsidRPr="00C57B57" w:rsidRDefault="00AA27F6" w:rsidP="00AA27F6">
      <w:pPr>
        <w:pStyle w:val="Akapitzlist"/>
        <w:autoSpaceDE w:val="0"/>
        <w:autoSpaceDN w:val="0"/>
        <w:adjustRightInd w:val="0"/>
        <w:ind w:left="720"/>
        <w:jc w:val="both"/>
        <w:rPr>
          <w:rFonts w:eastAsiaTheme="minorHAnsi"/>
          <w:sz w:val="23"/>
          <w:szCs w:val="23"/>
          <w:lang w:eastAsia="en-US"/>
        </w:rPr>
      </w:pPr>
      <w:r w:rsidRPr="00C57B57">
        <w:rPr>
          <w:rFonts w:eastAsiaTheme="minorHAnsi"/>
          <w:b/>
          <w:bCs/>
          <w:sz w:val="23"/>
          <w:szCs w:val="23"/>
          <w:lang w:eastAsia="en-US"/>
        </w:rPr>
        <w:t xml:space="preserve">Kwota brutto: </w:t>
      </w:r>
      <w:r w:rsidR="00852520" w:rsidRPr="00C57B57">
        <w:rPr>
          <w:rFonts w:eastAsiaTheme="minorHAnsi"/>
          <w:b/>
          <w:bCs/>
          <w:sz w:val="23"/>
          <w:szCs w:val="23"/>
          <w:lang w:eastAsia="en-US"/>
        </w:rPr>
        <w:t>………………………</w:t>
      </w:r>
      <w:r w:rsidRPr="00C57B57">
        <w:rPr>
          <w:rFonts w:eastAsiaTheme="minorHAnsi"/>
          <w:b/>
          <w:bCs/>
          <w:sz w:val="23"/>
          <w:szCs w:val="23"/>
          <w:lang w:eastAsia="en-US"/>
        </w:rPr>
        <w:t xml:space="preserve"> zł. </w:t>
      </w:r>
    </w:p>
    <w:p w14:paraId="22C52426" w14:textId="65018CE1" w:rsidR="00AA27F6" w:rsidRPr="00C57B57" w:rsidRDefault="00AA27F6" w:rsidP="00AA27F6">
      <w:pPr>
        <w:pStyle w:val="Akapitzlist"/>
        <w:autoSpaceDE w:val="0"/>
        <w:autoSpaceDN w:val="0"/>
        <w:adjustRightInd w:val="0"/>
        <w:ind w:left="720"/>
        <w:jc w:val="both"/>
        <w:rPr>
          <w:rFonts w:eastAsiaTheme="minorHAnsi"/>
          <w:sz w:val="23"/>
          <w:szCs w:val="23"/>
          <w:lang w:eastAsia="en-US"/>
        </w:rPr>
      </w:pPr>
      <w:r w:rsidRPr="00C57B57">
        <w:rPr>
          <w:rFonts w:eastAsiaTheme="minorHAnsi"/>
          <w:sz w:val="23"/>
          <w:szCs w:val="23"/>
          <w:lang w:eastAsia="en-US"/>
        </w:rPr>
        <w:t xml:space="preserve">(słownie brutto: </w:t>
      </w:r>
      <w:r w:rsidR="00852520" w:rsidRPr="00C57B57">
        <w:rPr>
          <w:rFonts w:eastAsiaTheme="minorHAnsi"/>
          <w:sz w:val="23"/>
          <w:szCs w:val="23"/>
          <w:lang w:eastAsia="en-US"/>
        </w:rPr>
        <w:t>………………………………………………………………………</w:t>
      </w:r>
      <w:r w:rsidRPr="00C57B57">
        <w:rPr>
          <w:rFonts w:eastAsiaTheme="minorHAnsi"/>
          <w:sz w:val="23"/>
          <w:szCs w:val="23"/>
          <w:lang w:eastAsia="en-US"/>
        </w:rPr>
        <w:t xml:space="preserve">). </w:t>
      </w:r>
    </w:p>
    <w:p w14:paraId="00088739" w14:textId="77777777" w:rsidR="00AA27F6" w:rsidRPr="00C57B57" w:rsidRDefault="00AA27F6" w:rsidP="00AA27F6">
      <w:pPr>
        <w:pStyle w:val="Akapitzlist"/>
        <w:numPr>
          <w:ilvl w:val="0"/>
          <w:numId w:val="26"/>
        </w:numPr>
        <w:autoSpaceDE w:val="0"/>
        <w:autoSpaceDN w:val="0"/>
        <w:adjustRightInd w:val="0"/>
        <w:spacing w:after="24"/>
        <w:ind w:left="426" w:hanging="426"/>
        <w:jc w:val="both"/>
        <w:rPr>
          <w:rFonts w:eastAsiaTheme="minorHAnsi"/>
          <w:sz w:val="23"/>
          <w:szCs w:val="23"/>
          <w:lang w:eastAsia="en-US"/>
        </w:rPr>
      </w:pPr>
      <w:r w:rsidRPr="00C57B57">
        <w:rPr>
          <w:rFonts w:eastAsiaTheme="minorHAnsi"/>
          <w:sz w:val="23"/>
          <w:szCs w:val="23"/>
          <w:lang w:eastAsia="en-US"/>
        </w:rPr>
        <w:t xml:space="preserve">Wynagrodzenie ryczałtowe o którym mowa w ust 1. obejmuje wszystkie roboty i koszty związane z realizacją robót objętych dokumentacją projektową, szczegółowymi specyfikacjami technicznymi, zapisami SWZ, w tym ryzyko Wykonawcy z tytułu oszacowania wszelkich kosztów związanych z realizacją przedmiotu umowy, a także oddziaływania innych czynników mających lub mogących mieć wpływ na koszty. </w:t>
      </w:r>
    </w:p>
    <w:p w14:paraId="4B9C7322" w14:textId="71758A7B" w:rsidR="00852520" w:rsidRPr="00C57B57" w:rsidRDefault="00AA27F6" w:rsidP="00511539">
      <w:pPr>
        <w:pStyle w:val="Akapitzlist"/>
        <w:numPr>
          <w:ilvl w:val="0"/>
          <w:numId w:val="26"/>
        </w:numPr>
        <w:autoSpaceDE w:val="0"/>
        <w:autoSpaceDN w:val="0"/>
        <w:adjustRightInd w:val="0"/>
        <w:spacing w:after="24"/>
        <w:ind w:left="426" w:hanging="426"/>
        <w:jc w:val="both"/>
        <w:rPr>
          <w:rFonts w:eastAsiaTheme="minorHAnsi"/>
          <w:sz w:val="23"/>
          <w:szCs w:val="23"/>
          <w:lang w:eastAsia="en-US"/>
        </w:rPr>
      </w:pPr>
      <w:r w:rsidRPr="00C57B57">
        <w:rPr>
          <w:rFonts w:eastAsiaTheme="minorHAnsi"/>
          <w:sz w:val="23"/>
          <w:szCs w:val="23"/>
          <w:lang w:eastAsia="en-US"/>
        </w:rPr>
        <w:t xml:space="preserve">Niedoszacowanie, pominięcie oraz brak rozpoznania zakresu przedmiotu umowy nie może być podstawą do żądania zmiany wynagrodzenia ryczałtowego określonego w ust. 1. </w:t>
      </w:r>
    </w:p>
    <w:p w14:paraId="30E22D5C" w14:textId="268786FD" w:rsidR="00AA27F6" w:rsidRPr="00C57B57" w:rsidRDefault="00511539" w:rsidP="00ED608B">
      <w:pPr>
        <w:pStyle w:val="Akapitzlist"/>
        <w:numPr>
          <w:ilvl w:val="0"/>
          <w:numId w:val="26"/>
        </w:numPr>
        <w:autoSpaceDE w:val="0"/>
        <w:autoSpaceDN w:val="0"/>
        <w:adjustRightInd w:val="0"/>
        <w:spacing w:after="24"/>
        <w:ind w:left="426" w:hanging="426"/>
        <w:jc w:val="both"/>
        <w:rPr>
          <w:rFonts w:eastAsiaTheme="minorHAnsi"/>
          <w:sz w:val="23"/>
          <w:szCs w:val="23"/>
          <w:lang w:eastAsia="en-US"/>
        </w:rPr>
      </w:pPr>
      <w:r w:rsidRPr="00C57B57">
        <w:rPr>
          <w:rFonts w:eastAsiaTheme="minorHAnsi"/>
          <w:sz w:val="23"/>
          <w:szCs w:val="23"/>
          <w:lang w:eastAsia="en-US"/>
        </w:rPr>
        <w:t>Zapłata wynagrodzenia, o którym mowa w ust. 1, odbywać się będzie na podstawie prawidłowo wystawion</w:t>
      </w:r>
      <w:r w:rsidR="006A4028" w:rsidRPr="00C57B57">
        <w:rPr>
          <w:rFonts w:eastAsiaTheme="minorHAnsi"/>
          <w:sz w:val="23"/>
          <w:szCs w:val="23"/>
          <w:lang w:eastAsia="en-US"/>
        </w:rPr>
        <w:t>ej</w:t>
      </w:r>
      <w:r w:rsidRPr="00C57B57">
        <w:rPr>
          <w:rFonts w:eastAsiaTheme="minorHAnsi"/>
          <w:sz w:val="23"/>
          <w:szCs w:val="23"/>
          <w:lang w:eastAsia="en-US"/>
        </w:rPr>
        <w:t xml:space="preserve"> faktur</w:t>
      </w:r>
      <w:r w:rsidR="006A4028" w:rsidRPr="00C57B57">
        <w:rPr>
          <w:rFonts w:eastAsiaTheme="minorHAnsi"/>
          <w:sz w:val="23"/>
          <w:szCs w:val="23"/>
          <w:lang w:eastAsia="en-US"/>
        </w:rPr>
        <w:t>y</w:t>
      </w:r>
      <w:r w:rsidRPr="00C57B57">
        <w:rPr>
          <w:rFonts w:eastAsiaTheme="minorHAnsi"/>
          <w:sz w:val="23"/>
          <w:szCs w:val="23"/>
          <w:lang w:eastAsia="en-US"/>
        </w:rPr>
        <w:t xml:space="preserve"> VAT w oparciu o protokół </w:t>
      </w:r>
      <w:proofErr w:type="gramStart"/>
      <w:r w:rsidRPr="00C57B57">
        <w:rPr>
          <w:rFonts w:eastAsiaTheme="minorHAnsi"/>
          <w:sz w:val="23"/>
          <w:szCs w:val="23"/>
          <w:lang w:eastAsia="en-US"/>
        </w:rPr>
        <w:t xml:space="preserve">odbioru </w:t>
      </w:r>
      <w:r w:rsidR="00986B94" w:rsidRPr="00C57B57">
        <w:rPr>
          <w:rFonts w:eastAsiaTheme="minorHAnsi"/>
          <w:sz w:val="23"/>
          <w:szCs w:val="23"/>
          <w:lang w:eastAsia="en-US"/>
        </w:rPr>
        <w:t xml:space="preserve"> robót</w:t>
      </w:r>
      <w:proofErr w:type="gramEnd"/>
      <w:r w:rsidR="00ED608B" w:rsidRPr="00C57B57">
        <w:rPr>
          <w:rFonts w:eastAsiaTheme="minorHAnsi"/>
          <w:sz w:val="23"/>
          <w:szCs w:val="23"/>
          <w:lang w:eastAsia="en-US"/>
        </w:rPr>
        <w:t xml:space="preserve"> </w:t>
      </w:r>
      <w:r w:rsidRPr="00C57B57">
        <w:rPr>
          <w:rFonts w:eastAsiaTheme="minorHAnsi"/>
          <w:sz w:val="23"/>
          <w:szCs w:val="23"/>
          <w:lang w:eastAsia="en-US"/>
        </w:rPr>
        <w:t>podpisan</w:t>
      </w:r>
      <w:r w:rsidR="006A4028" w:rsidRPr="00C57B57">
        <w:rPr>
          <w:rFonts w:eastAsiaTheme="minorHAnsi"/>
          <w:sz w:val="23"/>
          <w:szCs w:val="23"/>
          <w:lang w:eastAsia="en-US"/>
        </w:rPr>
        <w:t>y</w:t>
      </w:r>
      <w:r w:rsidRPr="00C57B57">
        <w:rPr>
          <w:rFonts w:eastAsiaTheme="minorHAnsi"/>
          <w:sz w:val="23"/>
          <w:szCs w:val="23"/>
          <w:lang w:eastAsia="en-US"/>
        </w:rPr>
        <w:t xml:space="preserve"> przez Inspektora Nadzoru i zatwierdzon</w:t>
      </w:r>
      <w:r w:rsidR="006A4028" w:rsidRPr="00C57B57">
        <w:rPr>
          <w:rFonts w:eastAsiaTheme="minorHAnsi"/>
          <w:sz w:val="23"/>
          <w:szCs w:val="23"/>
          <w:lang w:eastAsia="en-US"/>
        </w:rPr>
        <w:t>y</w:t>
      </w:r>
      <w:r w:rsidRPr="00C57B57">
        <w:rPr>
          <w:rFonts w:eastAsiaTheme="minorHAnsi"/>
          <w:sz w:val="23"/>
          <w:szCs w:val="23"/>
          <w:lang w:eastAsia="en-US"/>
        </w:rPr>
        <w:t xml:space="preserve"> </w:t>
      </w:r>
      <w:r w:rsidR="00A20FC3" w:rsidRPr="00C57B57">
        <w:rPr>
          <w:rFonts w:eastAsiaTheme="minorHAnsi"/>
          <w:sz w:val="23"/>
          <w:szCs w:val="23"/>
          <w:lang w:eastAsia="en-US"/>
        </w:rPr>
        <w:t xml:space="preserve">przez </w:t>
      </w:r>
      <w:r w:rsidRPr="00C57B57">
        <w:rPr>
          <w:rFonts w:eastAsiaTheme="minorHAnsi"/>
          <w:sz w:val="23"/>
          <w:szCs w:val="23"/>
          <w:lang w:eastAsia="en-US"/>
        </w:rPr>
        <w:t>Zamawiaj</w:t>
      </w:r>
      <w:r w:rsidR="00ED608B" w:rsidRPr="00C57B57">
        <w:rPr>
          <w:rFonts w:eastAsiaTheme="minorHAnsi"/>
          <w:sz w:val="23"/>
          <w:szCs w:val="23"/>
          <w:lang w:eastAsia="en-US"/>
        </w:rPr>
        <w:t>ą</w:t>
      </w:r>
      <w:r w:rsidR="00A20FC3" w:rsidRPr="00C57B57">
        <w:rPr>
          <w:rFonts w:eastAsiaTheme="minorHAnsi"/>
          <w:sz w:val="23"/>
          <w:szCs w:val="23"/>
          <w:lang w:eastAsia="en-US"/>
        </w:rPr>
        <w:t>cego</w:t>
      </w:r>
      <w:r w:rsidR="00C57B57" w:rsidRPr="00C57B57">
        <w:rPr>
          <w:rFonts w:eastAsiaTheme="minorHAnsi"/>
          <w:sz w:val="23"/>
          <w:szCs w:val="23"/>
          <w:lang w:eastAsia="en-US"/>
        </w:rPr>
        <w:t>.</w:t>
      </w:r>
    </w:p>
    <w:p w14:paraId="5591015C" w14:textId="14DCC889" w:rsidR="00AA27F6" w:rsidRPr="00C57B57" w:rsidRDefault="00AA27F6" w:rsidP="00AA27F6">
      <w:pPr>
        <w:pStyle w:val="Akapitzlist"/>
        <w:numPr>
          <w:ilvl w:val="0"/>
          <w:numId w:val="26"/>
        </w:numPr>
        <w:autoSpaceDE w:val="0"/>
        <w:autoSpaceDN w:val="0"/>
        <w:adjustRightInd w:val="0"/>
        <w:spacing w:after="24"/>
        <w:ind w:left="426" w:hanging="426"/>
        <w:jc w:val="both"/>
        <w:rPr>
          <w:rFonts w:eastAsiaTheme="minorHAnsi"/>
          <w:sz w:val="23"/>
          <w:szCs w:val="23"/>
          <w:lang w:eastAsia="en-US"/>
        </w:rPr>
      </w:pPr>
      <w:r w:rsidRPr="00C57B57">
        <w:rPr>
          <w:sz w:val="23"/>
          <w:szCs w:val="23"/>
        </w:rPr>
        <w:lastRenderedPageBreak/>
        <w:t xml:space="preserve">Termin zapłaty wynagrodzenia Strony ustalają do 21 dni od daty doręczenia Zamawiającemu prawidłowo wystawionej faktury VAT wraz z załączonym protokołem odbioru, przy czym wypłata wynagrodzenia Wykonawcy jest uwarunkowana przedstawieniem przez niego dowodów potwierdzających zapłatę wymagalnego wynagrodzenia podwykonawcom lub dalszym podwykonawcom, o których mowa </w:t>
      </w:r>
      <w:r w:rsidR="00ED608B" w:rsidRPr="00C57B57">
        <w:rPr>
          <w:sz w:val="23"/>
          <w:szCs w:val="23"/>
        </w:rPr>
        <w:t xml:space="preserve">                          </w:t>
      </w:r>
      <w:r w:rsidRPr="00C57B57">
        <w:rPr>
          <w:sz w:val="23"/>
          <w:szCs w:val="23"/>
        </w:rPr>
        <w:t xml:space="preserve">w ust. </w:t>
      </w:r>
      <w:r w:rsidR="005E6F85" w:rsidRPr="00C57B57">
        <w:rPr>
          <w:sz w:val="23"/>
          <w:szCs w:val="23"/>
        </w:rPr>
        <w:t>10.</w:t>
      </w:r>
    </w:p>
    <w:p w14:paraId="36EE020F" w14:textId="77777777" w:rsidR="00AA27F6" w:rsidRPr="00C57B57" w:rsidRDefault="00AA27F6" w:rsidP="00AA27F6">
      <w:pPr>
        <w:pStyle w:val="Akapitzlist"/>
        <w:numPr>
          <w:ilvl w:val="0"/>
          <w:numId w:val="26"/>
        </w:numPr>
        <w:autoSpaceDE w:val="0"/>
        <w:autoSpaceDN w:val="0"/>
        <w:adjustRightInd w:val="0"/>
        <w:spacing w:after="24"/>
        <w:ind w:left="426" w:hanging="426"/>
        <w:jc w:val="both"/>
        <w:rPr>
          <w:rFonts w:eastAsiaTheme="minorHAnsi"/>
          <w:sz w:val="23"/>
          <w:szCs w:val="23"/>
          <w:lang w:eastAsia="en-US"/>
        </w:rPr>
      </w:pPr>
      <w:r w:rsidRPr="00C57B57">
        <w:rPr>
          <w:sz w:val="23"/>
          <w:szCs w:val="23"/>
        </w:rPr>
        <w:t xml:space="preserve">Wynagrodzenie Wykonawcy będzie płatne przez Zamawiającego przelewem na konto Wykonawcy wskazane w fakturze VAT. </w:t>
      </w:r>
    </w:p>
    <w:p w14:paraId="63D1D8E8" w14:textId="77777777" w:rsidR="00AA27F6" w:rsidRPr="00C57B57" w:rsidRDefault="00AA27F6" w:rsidP="00AA27F6">
      <w:pPr>
        <w:pStyle w:val="Akapitzlist"/>
        <w:numPr>
          <w:ilvl w:val="0"/>
          <w:numId w:val="26"/>
        </w:numPr>
        <w:autoSpaceDE w:val="0"/>
        <w:autoSpaceDN w:val="0"/>
        <w:adjustRightInd w:val="0"/>
        <w:spacing w:after="24"/>
        <w:ind w:left="426" w:hanging="426"/>
        <w:jc w:val="both"/>
        <w:rPr>
          <w:rFonts w:eastAsiaTheme="minorHAnsi"/>
          <w:sz w:val="23"/>
          <w:szCs w:val="23"/>
          <w:lang w:eastAsia="en-US"/>
        </w:rPr>
      </w:pPr>
      <w:r w:rsidRPr="00C57B57">
        <w:rPr>
          <w:sz w:val="23"/>
          <w:szCs w:val="23"/>
        </w:rPr>
        <w:t xml:space="preserve">Wykonawca ma obowiązek załączenia do faktury VAT dla Zamawiającego: </w:t>
      </w:r>
    </w:p>
    <w:p w14:paraId="047B25DC" w14:textId="77777777" w:rsidR="00AA27F6" w:rsidRPr="00C57B57" w:rsidRDefault="00AA27F6" w:rsidP="00AA27F6">
      <w:pPr>
        <w:pStyle w:val="Default"/>
        <w:numPr>
          <w:ilvl w:val="1"/>
          <w:numId w:val="42"/>
        </w:numPr>
        <w:spacing w:after="27" w:line="276" w:lineRule="auto"/>
        <w:jc w:val="both"/>
        <w:rPr>
          <w:rFonts w:ascii="Times New Roman" w:hAnsi="Times New Roman" w:cs="Times New Roman"/>
          <w:sz w:val="23"/>
          <w:szCs w:val="23"/>
        </w:rPr>
      </w:pPr>
      <w:r w:rsidRPr="00C57B57">
        <w:rPr>
          <w:rFonts w:ascii="Times New Roman" w:hAnsi="Times New Roman" w:cs="Times New Roman"/>
          <w:color w:val="auto"/>
          <w:sz w:val="23"/>
          <w:szCs w:val="23"/>
        </w:rPr>
        <w:t>oświadczeń</w:t>
      </w:r>
      <w:r w:rsidRPr="00C57B57">
        <w:rPr>
          <w:rFonts w:ascii="Times New Roman" w:hAnsi="Times New Roman" w:cs="Times New Roman"/>
          <w:sz w:val="23"/>
          <w:szCs w:val="23"/>
        </w:rPr>
        <w:t xml:space="preserve">, złożonych na druku, którego wzór określa załącznik nr 1 do Umowy, oraz dowodów zapłaty, potwierdzających, że dokonał stosownej zapłaty na rzecz wszystkich podwykonawców lub dalszych podwykonawców za roboty wykazane w protokole odbioru; </w:t>
      </w:r>
    </w:p>
    <w:p w14:paraId="036819C7" w14:textId="77777777" w:rsidR="00AA27F6" w:rsidRPr="00C57B57" w:rsidRDefault="00AA27F6" w:rsidP="00AA27F6">
      <w:pPr>
        <w:pStyle w:val="Default"/>
        <w:numPr>
          <w:ilvl w:val="1"/>
          <w:numId w:val="42"/>
        </w:numPr>
        <w:spacing w:after="27"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oświadczeń wszystkich podwykonawców lub dalszych podwykonawców złożonych na druku, którego wzór określa załącznik nr 2 do umowy, potwierdzających, że na dzień wystawienia faktury VAT dla Zamawiającego, otrzymali od Wykonawcy całość wynagrodzenia należnego z tytułu zawartych z Wykonawcą umów i nie zgłaszają roszczeń finansowych do Wykonawcy oraz Zamawiającego za roboty wykazane w protokole odbioru. </w:t>
      </w:r>
    </w:p>
    <w:p w14:paraId="4BB1AB41" w14:textId="1A7F5A5F" w:rsidR="00AA27F6" w:rsidRPr="00C57B57" w:rsidRDefault="00AA27F6" w:rsidP="00AA27F6">
      <w:pPr>
        <w:pStyle w:val="Default"/>
        <w:numPr>
          <w:ilvl w:val="1"/>
          <w:numId w:val="42"/>
        </w:numPr>
        <w:spacing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oświadczenia Wykonawcy, podwykonawców i dalszych podwykonawców, o których mowa powyżej w pkt 1 - 2 powinny zawierać opis robót i zestawienie kwot należnych podwykonawcom i dalszym podwykonawcom, a do oświadczeń tych winny zostać dołączone dokumenty potwierdzające uprawnienie osób, które je </w:t>
      </w:r>
      <w:proofErr w:type="gramStart"/>
      <w:r w:rsidRPr="00C57B57">
        <w:rPr>
          <w:rFonts w:ascii="Times New Roman" w:hAnsi="Times New Roman" w:cs="Times New Roman"/>
          <w:sz w:val="23"/>
          <w:szCs w:val="23"/>
        </w:rPr>
        <w:t xml:space="preserve">złożyły, </w:t>
      </w:r>
      <w:r w:rsidR="001A01AE" w:rsidRPr="00C57B57">
        <w:rPr>
          <w:rFonts w:ascii="Times New Roman" w:hAnsi="Times New Roman" w:cs="Times New Roman"/>
          <w:sz w:val="23"/>
          <w:szCs w:val="23"/>
        </w:rPr>
        <w:t xml:space="preserve">  </w:t>
      </w:r>
      <w:proofErr w:type="gramEnd"/>
      <w:r w:rsidR="001A01AE" w:rsidRPr="00C57B57">
        <w:rPr>
          <w:rFonts w:ascii="Times New Roman" w:hAnsi="Times New Roman" w:cs="Times New Roman"/>
          <w:sz w:val="23"/>
          <w:szCs w:val="23"/>
        </w:rPr>
        <w:t xml:space="preserve">                                    </w:t>
      </w:r>
      <w:r w:rsidRPr="00C57B57">
        <w:rPr>
          <w:rFonts w:ascii="Times New Roman" w:hAnsi="Times New Roman" w:cs="Times New Roman"/>
          <w:sz w:val="23"/>
          <w:szCs w:val="23"/>
        </w:rPr>
        <w:t xml:space="preserve">do reprezentowania podmiotów, w których imieniu zostały te oświadczenia złożone. </w:t>
      </w:r>
    </w:p>
    <w:p w14:paraId="7A03ACC9" w14:textId="77777777" w:rsidR="00AA27F6" w:rsidRPr="00C57B57" w:rsidRDefault="00AA27F6" w:rsidP="00AA27F6">
      <w:pPr>
        <w:pStyle w:val="Default"/>
        <w:numPr>
          <w:ilvl w:val="0"/>
          <w:numId w:val="26"/>
        </w:numPr>
        <w:spacing w:after="27"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Za dzień zapłaty uważa się dzień obciążenia rachunku Zamawiającego. </w:t>
      </w:r>
    </w:p>
    <w:p w14:paraId="7A08827E" w14:textId="77777777" w:rsidR="00AA27F6" w:rsidRPr="00C57B57" w:rsidRDefault="00AA27F6" w:rsidP="00AA27F6">
      <w:pPr>
        <w:pStyle w:val="Default"/>
        <w:numPr>
          <w:ilvl w:val="0"/>
          <w:numId w:val="26"/>
        </w:numPr>
        <w:spacing w:after="27"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Wykonawca nie może dokonać cesji wierzytelności wynikających z Umowy, bez uzyskania pisemnej (pod rygorem nieważności) zgody Zamawiającego. </w:t>
      </w:r>
    </w:p>
    <w:p w14:paraId="33831622" w14:textId="2765F249" w:rsidR="00AA27F6" w:rsidRPr="00C57B57" w:rsidRDefault="00AA27F6" w:rsidP="00AA27F6">
      <w:pPr>
        <w:pStyle w:val="Default"/>
        <w:numPr>
          <w:ilvl w:val="0"/>
          <w:numId w:val="26"/>
        </w:numPr>
        <w:spacing w:after="27"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W przypadku uchylenia się od obowiązku zapłaty wynagrodzenia odpowiednio przez Wykonawcę, podwykonawcę lub dalszego podwykonawcę zamówienia na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w:t>
      </w:r>
      <w:r w:rsidR="001A01AE" w:rsidRPr="00C57B57">
        <w:rPr>
          <w:rFonts w:ascii="Times New Roman" w:hAnsi="Times New Roman" w:cs="Times New Roman"/>
          <w:sz w:val="23"/>
          <w:szCs w:val="23"/>
        </w:rPr>
        <w:t xml:space="preserve">                                               </w:t>
      </w:r>
      <w:r w:rsidRPr="00C57B57">
        <w:rPr>
          <w:rFonts w:ascii="Times New Roman" w:hAnsi="Times New Roman" w:cs="Times New Roman"/>
          <w:sz w:val="23"/>
          <w:szCs w:val="23"/>
        </w:rPr>
        <w:t xml:space="preserve">o podwykonawstwo, której przedmiotem są dostawy lub usługi. </w:t>
      </w:r>
    </w:p>
    <w:p w14:paraId="46F4E1A8" w14:textId="791C8C3F" w:rsidR="00AA27F6" w:rsidRPr="00C57B57" w:rsidRDefault="00AA27F6" w:rsidP="00AA27F6">
      <w:pPr>
        <w:pStyle w:val="Default"/>
        <w:numPr>
          <w:ilvl w:val="0"/>
          <w:numId w:val="26"/>
        </w:numPr>
        <w:spacing w:after="27"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Wynagrodzenie, o którym mowa w ust. </w:t>
      </w:r>
      <w:r w:rsidR="009776C3" w:rsidRPr="00C57B57">
        <w:rPr>
          <w:rFonts w:ascii="Times New Roman" w:hAnsi="Times New Roman" w:cs="Times New Roman"/>
          <w:sz w:val="23"/>
          <w:szCs w:val="23"/>
        </w:rPr>
        <w:t>10</w:t>
      </w:r>
      <w:r w:rsidRPr="00C57B57">
        <w:rPr>
          <w:rFonts w:ascii="Times New Roman" w:hAnsi="Times New Roman" w:cs="Times New Roman"/>
          <w:sz w:val="23"/>
          <w:szCs w:val="23"/>
        </w:rPr>
        <w:t xml:space="preserve">, dotyczy wyłącznie należności powstałych po zaakceptowaniu przez Zamawiającego umowy o podwykonawstwo, której przedmiotem są roboty budowlane, lub po przedłożeniu Zamawiającemu poświadczonej za zgodność </w:t>
      </w:r>
      <w:r w:rsidR="001A01AE" w:rsidRPr="00C57B57">
        <w:rPr>
          <w:rFonts w:ascii="Times New Roman" w:hAnsi="Times New Roman" w:cs="Times New Roman"/>
          <w:sz w:val="23"/>
          <w:szCs w:val="23"/>
        </w:rPr>
        <w:t xml:space="preserve">                            </w:t>
      </w:r>
      <w:r w:rsidRPr="00C57B57">
        <w:rPr>
          <w:rFonts w:ascii="Times New Roman" w:hAnsi="Times New Roman" w:cs="Times New Roman"/>
          <w:sz w:val="23"/>
          <w:szCs w:val="23"/>
        </w:rPr>
        <w:t xml:space="preserve">z oryginałem kopii umowy o podwykonawstwo, której przedmiotem są dostawy lub usługi. </w:t>
      </w:r>
    </w:p>
    <w:p w14:paraId="3B81B290" w14:textId="7459711D" w:rsidR="00AA27F6" w:rsidRPr="00C57B57" w:rsidRDefault="00AA27F6" w:rsidP="00AA27F6">
      <w:pPr>
        <w:pStyle w:val="Default"/>
        <w:numPr>
          <w:ilvl w:val="0"/>
          <w:numId w:val="26"/>
        </w:numPr>
        <w:spacing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Przed dokonaniem bezpośredniej zapłaty Zamawiający jest obowiązany umożliwić Wykonawcy zgłoszenie pisemnych uwag dotyczących zasadności bezpośredniej zapłaty wynagrodzenia podwykonawcy lub dalszemu podwykonawcy, o których mowa w ust. </w:t>
      </w:r>
      <w:r w:rsidR="009776C3" w:rsidRPr="00C57B57">
        <w:rPr>
          <w:rFonts w:ascii="Times New Roman" w:hAnsi="Times New Roman" w:cs="Times New Roman"/>
          <w:sz w:val="23"/>
          <w:szCs w:val="23"/>
        </w:rPr>
        <w:t>10</w:t>
      </w:r>
      <w:r w:rsidRPr="00C57B57">
        <w:rPr>
          <w:rFonts w:ascii="Times New Roman" w:hAnsi="Times New Roman" w:cs="Times New Roman"/>
          <w:sz w:val="23"/>
          <w:szCs w:val="23"/>
        </w:rPr>
        <w:t xml:space="preserve"> w terminie 7 dni od dnia poinformowania o tym Wykonawcy. W przypadku zgłoszenia uwag Zamawiający może: </w:t>
      </w:r>
    </w:p>
    <w:p w14:paraId="79AC118E" w14:textId="77777777" w:rsidR="00AA27F6" w:rsidRPr="00C57B57" w:rsidRDefault="00AA27F6" w:rsidP="00AA27F6">
      <w:pPr>
        <w:pStyle w:val="Default"/>
        <w:numPr>
          <w:ilvl w:val="1"/>
          <w:numId w:val="43"/>
        </w:numPr>
        <w:spacing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nie dokonać bezpośredniej zapłaty wynagrodzenia podwykonawcy lub dalszemu podwykonawcy, jeżeli wykonawca wykaże niezasadność takiej zapłaty, albo </w:t>
      </w:r>
    </w:p>
    <w:p w14:paraId="592A6D38" w14:textId="77777777" w:rsidR="00AA27F6" w:rsidRPr="00C57B57" w:rsidRDefault="00AA27F6" w:rsidP="00AA27F6">
      <w:pPr>
        <w:pStyle w:val="Default"/>
        <w:numPr>
          <w:ilvl w:val="1"/>
          <w:numId w:val="43"/>
        </w:numPr>
        <w:spacing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4BACE844" w14:textId="77777777" w:rsidR="00AA27F6" w:rsidRPr="00C57B57" w:rsidRDefault="00AA27F6" w:rsidP="00AA27F6">
      <w:pPr>
        <w:pStyle w:val="Default"/>
        <w:numPr>
          <w:ilvl w:val="1"/>
          <w:numId w:val="43"/>
        </w:numPr>
        <w:spacing w:line="276" w:lineRule="auto"/>
        <w:jc w:val="both"/>
        <w:rPr>
          <w:rFonts w:ascii="Times New Roman" w:hAnsi="Times New Roman" w:cs="Times New Roman"/>
          <w:sz w:val="23"/>
          <w:szCs w:val="23"/>
        </w:rPr>
      </w:pPr>
      <w:r w:rsidRPr="00C57B57">
        <w:rPr>
          <w:rFonts w:ascii="Times New Roman" w:hAnsi="Times New Roman" w:cs="Times New Roman"/>
          <w:sz w:val="23"/>
          <w:szCs w:val="23"/>
        </w:rPr>
        <w:lastRenderedPageBreak/>
        <w:t xml:space="preserve">dokonać bezpośredniej zapłaty wynagrodzenia podwykonawcy lub dalszemu podwykonawcy, jeżeli podwykonawca lub dalszy podwykonawca wykaże zasadność takiej zapłaty. </w:t>
      </w:r>
    </w:p>
    <w:p w14:paraId="43575A43" w14:textId="5560DFC7" w:rsidR="00AA27F6" w:rsidRPr="00C57B57" w:rsidRDefault="00AA27F6" w:rsidP="00AA27F6">
      <w:pPr>
        <w:pStyle w:val="Default"/>
        <w:numPr>
          <w:ilvl w:val="0"/>
          <w:numId w:val="26"/>
        </w:numPr>
        <w:spacing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W przypadku dokonania bezpośredniej zapłaty podwykonawcy lub dalszemu podwykonawcy, o których mowa w ust. </w:t>
      </w:r>
      <w:r w:rsidR="005E6F85" w:rsidRPr="00C57B57">
        <w:rPr>
          <w:rFonts w:ascii="Times New Roman" w:hAnsi="Times New Roman" w:cs="Times New Roman"/>
          <w:sz w:val="23"/>
          <w:szCs w:val="23"/>
        </w:rPr>
        <w:t>10</w:t>
      </w:r>
      <w:r w:rsidRPr="00C57B57">
        <w:rPr>
          <w:rFonts w:ascii="Times New Roman" w:hAnsi="Times New Roman" w:cs="Times New Roman"/>
          <w:sz w:val="23"/>
          <w:szCs w:val="23"/>
        </w:rPr>
        <w:t>, a także w przypadku określonym w ust. 1</w:t>
      </w:r>
      <w:r w:rsidR="00EF6018" w:rsidRPr="00C57B57">
        <w:rPr>
          <w:rFonts w:ascii="Times New Roman" w:hAnsi="Times New Roman" w:cs="Times New Roman"/>
          <w:sz w:val="23"/>
          <w:szCs w:val="23"/>
        </w:rPr>
        <w:t>2</w:t>
      </w:r>
      <w:r w:rsidRPr="00C57B57">
        <w:rPr>
          <w:rFonts w:ascii="Times New Roman" w:hAnsi="Times New Roman" w:cs="Times New Roman"/>
          <w:sz w:val="23"/>
          <w:szCs w:val="23"/>
        </w:rPr>
        <w:t xml:space="preserve"> pkt 2, Zmawiający potrąca kwotę wypłaconego wynagrodzenia z wynagrodzenia należnego wykonawcy. </w:t>
      </w:r>
    </w:p>
    <w:p w14:paraId="092E82DA" w14:textId="77777777" w:rsidR="00AA27F6" w:rsidRPr="00C57B57" w:rsidRDefault="00AA27F6" w:rsidP="00AA27F6">
      <w:pPr>
        <w:pStyle w:val="Default"/>
        <w:numPr>
          <w:ilvl w:val="0"/>
          <w:numId w:val="26"/>
        </w:numPr>
        <w:spacing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 xml:space="preserve">Przy dokonywaniu płatności realizowanych na podstawie niniejszej umowy Strony zobowiązują się stosować model podzielonej płatności, o ile obowiązek taki wynika </w:t>
      </w:r>
      <w:r w:rsidRPr="00C57B57">
        <w:rPr>
          <w:rFonts w:ascii="Times New Roman" w:hAnsi="Times New Roman" w:cs="Times New Roman"/>
          <w:color w:val="auto"/>
          <w:sz w:val="23"/>
          <w:szCs w:val="23"/>
        </w:rPr>
        <w:br/>
        <w:t>z przepisów prawa.</w:t>
      </w:r>
    </w:p>
    <w:p w14:paraId="585E95BF" w14:textId="77777777" w:rsidR="00AA27F6" w:rsidRPr="00C57B57" w:rsidRDefault="00AA27F6" w:rsidP="00AA27F6">
      <w:pPr>
        <w:pStyle w:val="Default"/>
        <w:numPr>
          <w:ilvl w:val="0"/>
          <w:numId w:val="26"/>
        </w:numPr>
        <w:spacing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 xml:space="preserve">W przypadku wystąpienia „płatności podzielonej”, Wykonawca obowiązany jest okoliczność tą oznaczyć na fakturze zapisem „mechanizmu podzielonej płatności”.  </w:t>
      </w:r>
    </w:p>
    <w:p w14:paraId="0CD725F4" w14:textId="77777777" w:rsidR="00AA27F6" w:rsidRPr="00C57B57" w:rsidRDefault="00AA27F6" w:rsidP="00AA27F6">
      <w:pPr>
        <w:pStyle w:val="Default"/>
        <w:rPr>
          <w:rFonts w:ascii="Times New Roman" w:hAnsi="Times New Roman" w:cs="Times New Roman"/>
          <w:color w:val="auto"/>
          <w:sz w:val="23"/>
          <w:szCs w:val="23"/>
        </w:rPr>
      </w:pPr>
    </w:p>
    <w:p w14:paraId="34D7BDCF" w14:textId="4E723D9D" w:rsidR="00AA27F6" w:rsidRPr="00C57B57" w:rsidRDefault="00AA27F6" w:rsidP="00AA27F6">
      <w:pPr>
        <w:jc w:val="center"/>
        <w:rPr>
          <w:sz w:val="23"/>
          <w:szCs w:val="23"/>
        </w:rPr>
      </w:pPr>
      <w:r w:rsidRPr="00C57B57">
        <w:rPr>
          <w:b/>
          <w:sz w:val="23"/>
          <w:szCs w:val="23"/>
        </w:rPr>
        <w:t xml:space="preserve">§ </w:t>
      </w:r>
      <w:r w:rsidR="001A01AE" w:rsidRPr="00C57B57">
        <w:rPr>
          <w:b/>
          <w:sz w:val="23"/>
          <w:szCs w:val="23"/>
        </w:rPr>
        <w:t>6</w:t>
      </w:r>
    </w:p>
    <w:p w14:paraId="53998291" w14:textId="77777777" w:rsidR="00AA27F6" w:rsidRPr="00C57B57" w:rsidRDefault="00AA27F6" w:rsidP="00AA27F6">
      <w:pPr>
        <w:pStyle w:val="Akapitzlist"/>
        <w:numPr>
          <w:ilvl w:val="0"/>
          <w:numId w:val="12"/>
        </w:numPr>
        <w:spacing w:line="276" w:lineRule="auto"/>
        <w:jc w:val="both"/>
        <w:textAlignment w:val="baseline"/>
        <w:rPr>
          <w:sz w:val="23"/>
          <w:szCs w:val="23"/>
        </w:rPr>
      </w:pPr>
      <w:r w:rsidRPr="00C57B57">
        <w:rPr>
          <w:sz w:val="23"/>
          <w:szCs w:val="23"/>
        </w:rPr>
        <w:t xml:space="preserve">W przypadku zamiaru przesłania ustrukturyzowanej faktury elektronicznej przez Wykonawcę może on przesłać </w:t>
      </w:r>
      <w:proofErr w:type="spellStart"/>
      <w:r w:rsidRPr="00C57B57">
        <w:rPr>
          <w:sz w:val="23"/>
          <w:szCs w:val="23"/>
        </w:rPr>
        <w:t>uFE</w:t>
      </w:r>
      <w:proofErr w:type="spellEnd"/>
      <w:r w:rsidRPr="00C57B57">
        <w:rPr>
          <w:sz w:val="23"/>
          <w:szCs w:val="23"/>
        </w:rPr>
        <w:t xml:space="preserve">, o których mowa w art. 2 pkt 4 </w:t>
      </w:r>
      <w:proofErr w:type="spellStart"/>
      <w:r w:rsidRPr="00C57B57">
        <w:rPr>
          <w:sz w:val="23"/>
          <w:szCs w:val="23"/>
        </w:rPr>
        <w:t>uEF</w:t>
      </w:r>
      <w:proofErr w:type="spellEnd"/>
      <w:r w:rsidRPr="00C57B57">
        <w:rPr>
          <w:sz w:val="23"/>
          <w:szCs w:val="23"/>
        </w:rPr>
        <w:t xml:space="preserve">, tj. faktury spełniające wymagania umożliwiające przesyłanie za pośrednictwem PEF, o których mowa w art. 2 pkt 32 </w:t>
      </w:r>
      <w:proofErr w:type="spellStart"/>
      <w:r w:rsidRPr="00C57B57">
        <w:rPr>
          <w:sz w:val="23"/>
          <w:szCs w:val="23"/>
        </w:rPr>
        <w:t>uVAT</w:t>
      </w:r>
      <w:proofErr w:type="spellEnd"/>
      <w:r w:rsidRPr="00C57B57">
        <w:rPr>
          <w:sz w:val="23"/>
          <w:szCs w:val="23"/>
        </w:rPr>
        <w:t xml:space="preserve">; </w:t>
      </w:r>
      <w:proofErr w:type="spellStart"/>
      <w:r w:rsidRPr="00C57B57">
        <w:rPr>
          <w:sz w:val="23"/>
          <w:szCs w:val="23"/>
        </w:rPr>
        <w:t>przesył</w:t>
      </w:r>
      <w:proofErr w:type="spellEnd"/>
      <w:r w:rsidRPr="00C57B57">
        <w:rPr>
          <w:sz w:val="23"/>
          <w:szCs w:val="23"/>
        </w:rPr>
        <w:t xml:space="preserve"> </w:t>
      </w:r>
      <w:proofErr w:type="spellStart"/>
      <w:r w:rsidRPr="00C57B57">
        <w:rPr>
          <w:sz w:val="23"/>
          <w:szCs w:val="23"/>
        </w:rPr>
        <w:t>uFE</w:t>
      </w:r>
      <w:proofErr w:type="spellEnd"/>
      <w:r w:rsidRPr="00C57B57">
        <w:rPr>
          <w:sz w:val="23"/>
          <w:szCs w:val="23"/>
        </w:rPr>
        <w:t xml:space="preserve"> poprzez PEF możliwy jest po założeniu przez Wykonawcę konta na PEF, a dostarczenie </w:t>
      </w:r>
      <w:proofErr w:type="spellStart"/>
      <w:r w:rsidRPr="00C57B57">
        <w:rPr>
          <w:sz w:val="23"/>
          <w:szCs w:val="23"/>
        </w:rPr>
        <w:t>uFE</w:t>
      </w:r>
      <w:proofErr w:type="spellEnd"/>
      <w:r w:rsidRPr="00C57B57">
        <w:rPr>
          <w:sz w:val="23"/>
          <w:szCs w:val="23"/>
        </w:rPr>
        <w:t xml:space="preserve"> następuje poprzez skrzynkę PEPPOL identyfikowaną poprzez NIP dla celów VAT Gminy – dotyczy Urzędu Gminy. Konto na PEF umożliwia odbiór i przesyłanie </w:t>
      </w:r>
      <w:proofErr w:type="spellStart"/>
      <w:r w:rsidRPr="00C57B57">
        <w:rPr>
          <w:sz w:val="23"/>
          <w:szCs w:val="23"/>
        </w:rPr>
        <w:t>uFE</w:t>
      </w:r>
      <w:proofErr w:type="spellEnd"/>
      <w:r w:rsidRPr="00C57B57">
        <w:rPr>
          <w:sz w:val="23"/>
          <w:szCs w:val="23"/>
        </w:rPr>
        <w:t xml:space="preserve"> oraz </w:t>
      </w:r>
      <w:proofErr w:type="spellStart"/>
      <w:r w:rsidRPr="00C57B57">
        <w:rPr>
          <w:sz w:val="23"/>
          <w:szCs w:val="23"/>
        </w:rPr>
        <w:t>iDE</w:t>
      </w:r>
      <w:proofErr w:type="spellEnd"/>
      <w:r w:rsidRPr="00C57B57">
        <w:rPr>
          <w:sz w:val="23"/>
          <w:szCs w:val="23"/>
        </w:rPr>
        <w:t xml:space="preserve"> zaś PEF to system teleinformatyczny, którego funkcjonowanie zapewnia Minister Przedsiębiorczości i Technologii z siedziba przy Placu Trzech Krzyży 3/5, 00-507 Warszawa. Platforma dostępna jest pod adresem: </w:t>
      </w:r>
      <w:hyperlink r:id="rId8" w:history="1">
        <w:r w:rsidRPr="00C57B57">
          <w:rPr>
            <w:rStyle w:val="Hipercze"/>
            <w:sz w:val="23"/>
            <w:szCs w:val="23"/>
          </w:rPr>
          <w:t>https://efaktura.gov.pl/uslugi-pef/</w:t>
        </w:r>
      </w:hyperlink>
      <w:r w:rsidRPr="00C57B57">
        <w:rPr>
          <w:sz w:val="23"/>
          <w:szCs w:val="23"/>
        </w:rPr>
        <w:t>.</w:t>
      </w:r>
    </w:p>
    <w:p w14:paraId="4332E2BF" w14:textId="77777777" w:rsidR="00AA27F6" w:rsidRPr="00C57B57" w:rsidRDefault="00AA27F6" w:rsidP="00AA27F6">
      <w:pPr>
        <w:pStyle w:val="Akapitzlist"/>
        <w:numPr>
          <w:ilvl w:val="0"/>
          <w:numId w:val="12"/>
        </w:numPr>
        <w:spacing w:line="276" w:lineRule="auto"/>
        <w:jc w:val="both"/>
        <w:textAlignment w:val="baseline"/>
        <w:rPr>
          <w:sz w:val="23"/>
          <w:szCs w:val="23"/>
        </w:rPr>
      </w:pPr>
      <w:r w:rsidRPr="00C57B57">
        <w:rPr>
          <w:sz w:val="23"/>
          <w:szCs w:val="23"/>
        </w:rPr>
        <w:t xml:space="preserve">Data wpływu </w:t>
      </w:r>
      <w:proofErr w:type="spellStart"/>
      <w:r w:rsidRPr="00C57B57">
        <w:rPr>
          <w:sz w:val="23"/>
          <w:szCs w:val="23"/>
        </w:rPr>
        <w:t>uFE</w:t>
      </w:r>
      <w:proofErr w:type="spellEnd"/>
      <w:r w:rsidRPr="00C57B57">
        <w:rPr>
          <w:sz w:val="23"/>
          <w:szCs w:val="23"/>
        </w:rPr>
        <w:t xml:space="preserve"> uzależniona jest od czasu pracy Biura Obsługi Klienta Zamawiającego, umożliwiającego Zamawiającemu terminowe wywiązanie się z zapłaty wynagrodzenia Wykonawcy.</w:t>
      </w:r>
    </w:p>
    <w:p w14:paraId="12318CB6" w14:textId="77777777" w:rsidR="00AA27F6" w:rsidRPr="00C57B57" w:rsidRDefault="00AA27F6" w:rsidP="00AA27F6">
      <w:pPr>
        <w:pStyle w:val="Akapitzlist"/>
        <w:numPr>
          <w:ilvl w:val="0"/>
          <w:numId w:val="12"/>
        </w:numPr>
        <w:spacing w:line="276" w:lineRule="auto"/>
        <w:jc w:val="both"/>
        <w:rPr>
          <w:iCs/>
          <w:sz w:val="23"/>
          <w:szCs w:val="23"/>
        </w:rPr>
      </w:pPr>
      <w:r w:rsidRPr="00C57B57">
        <w:rPr>
          <w:iCs/>
          <w:sz w:val="23"/>
          <w:szCs w:val="23"/>
        </w:rPr>
        <w:t>Zamawiający oświadcza, iż Biuro Obsługi Klienta czynne jest w</w:t>
      </w:r>
      <w:r w:rsidRPr="00C57B57">
        <w:rPr>
          <w:sz w:val="23"/>
          <w:szCs w:val="23"/>
        </w:rPr>
        <w:t>:</w:t>
      </w:r>
    </w:p>
    <w:p w14:paraId="11EFD4FF" w14:textId="77777777" w:rsidR="00AA27F6" w:rsidRPr="00C57B57" w:rsidRDefault="00AA27F6" w:rsidP="00AA27F6">
      <w:pPr>
        <w:pStyle w:val="Akapitzlist"/>
        <w:numPr>
          <w:ilvl w:val="0"/>
          <w:numId w:val="13"/>
        </w:numPr>
        <w:spacing w:line="276" w:lineRule="auto"/>
        <w:jc w:val="both"/>
        <w:rPr>
          <w:sz w:val="23"/>
          <w:szCs w:val="23"/>
          <w:vertAlign w:val="superscript"/>
        </w:rPr>
      </w:pPr>
      <w:r w:rsidRPr="00C57B57">
        <w:rPr>
          <w:sz w:val="23"/>
          <w:szCs w:val="23"/>
        </w:rPr>
        <w:t>poniedziałek w godzinach: od 7</w:t>
      </w:r>
      <w:r w:rsidRPr="00C57B57">
        <w:rPr>
          <w:sz w:val="23"/>
          <w:szCs w:val="23"/>
          <w:vertAlign w:val="superscript"/>
        </w:rPr>
        <w:t>30</w:t>
      </w:r>
      <w:r w:rsidRPr="00C57B57">
        <w:rPr>
          <w:sz w:val="23"/>
          <w:szCs w:val="23"/>
        </w:rPr>
        <w:t xml:space="preserve"> do 15</w:t>
      </w:r>
      <w:r w:rsidRPr="00C57B57">
        <w:rPr>
          <w:sz w:val="23"/>
          <w:szCs w:val="23"/>
          <w:vertAlign w:val="superscript"/>
        </w:rPr>
        <w:t>30</w:t>
      </w:r>
    </w:p>
    <w:p w14:paraId="38CAFAED" w14:textId="77777777" w:rsidR="00AA27F6" w:rsidRPr="00C57B57" w:rsidRDefault="00AA27F6" w:rsidP="00AA27F6">
      <w:pPr>
        <w:pStyle w:val="Akapitzlist"/>
        <w:numPr>
          <w:ilvl w:val="0"/>
          <w:numId w:val="13"/>
        </w:numPr>
        <w:spacing w:line="276" w:lineRule="auto"/>
        <w:jc w:val="both"/>
        <w:rPr>
          <w:sz w:val="23"/>
          <w:szCs w:val="23"/>
          <w:vertAlign w:val="superscript"/>
        </w:rPr>
      </w:pPr>
      <w:r w:rsidRPr="00C57B57">
        <w:rPr>
          <w:sz w:val="23"/>
          <w:szCs w:val="23"/>
        </w:rPr>
        <w:t>wtorek w godzinach: od 8</w:t>
      </w:r>
      <w:r w:rsidRPr="00C57B57">
        <w:rPr>
          <w:sz w:val="23"/>
          <w:szCs w:val="23"/>
          <w:vertAlign w:val="superscript"/>
        </w:rPr>
        <w:t>30</w:t>
      </w:r>
      <w:r w:rsidRPr="00C57B57">
        <w:rPr>
          <w:sz w:val="23"/>
          <w:szCs w:val="23"/>
        </w:rPr>
        <w:t xml:space="preserve"> do 16</w:t>
      </w:r>
      <w:r w:rsidRPr="00C57B57">
        <w:rPr>
          <w:sz w:val="23"/>
          <w:szCs w:val="23"/>
          <w:vertAlign w:val="superscript"/>
        </w:rPr>
        <w:t>30</w:t>
      </w:r>
    </w:p>
    <w:p w14:paraId="5E092A17" w14:textId="77777777" w:rsidR="00AA27F6" w:rsidRPr="00C57B57" w:rsidRDefault="00AA27F6" w:rsidP="00AA27F6">
      <w:pPr>
        <w:pStyle w:val="Akapitzlist"/>
        <w:numPr>
          <w:ilvl w:val="0"/>
          <w:numId w:val="13"/>
        </w:numPr>
        <w:spacing w:line="276" w:lineRule="auto"/>
        <w:jc w:val="both"/>
        <w:rPr>
          <w:sz w:val="23"/>
          <w:szCs w:val="23"/>
          <w:vertAlign w:val="superscript"/>
        </w:rPr>
      </w:pPr>
      <w:r w:rsidRPr="00C57B57">
        <w:rPr>
          <w:sz w:val="23"/>
          <w:szCs w:val="23"/>
        </w:rPr>
        <w:t>środę w godzinach: od 7</w:t>
      </w:r>
      <w:r w:rsidRPr="00C57B57">
        <w:rPr>
          <w:sz w:val="23"/>
          <w:szCs w:val="23"/>
          <w:vertAlign w:val="superscript"/>
        </w:rPr>
        <w:t>30</w:t>
      </w:r>
      <w:r w:rsidRPr="00C57B57">
        <w:rPr>
          <w:sz w:val="23"/>
          <w:szCs w:val="23"/>
        </w:rPr>
        <w:t xml:space="preserve"> do 15</w:t>
      </w:r>
      <w:r w:rsidRPr="00C57B57">
        <w:rPr>
          <w:sz w:val="23"/>
          <w:szCs w:val="23"/>
          <w:vertAlign w:val="superscript"/>
        </w:rPr>
        <w:t>30</w:t>
      </w:r>
    </w:p>
    <w:p w14:paraId="20A0A5F3" w14:textId="77777777" w:rsidR="00AA27F6" w:rsidRPr="00C57B57" w:rsidRDefault="00AA27F6" w:rsidP="00AA27F6">
      <w:pPr>
        <w:pStyle w:val="Akapitzlist"/>
        <w:numPr>
          <w:ilvl w:val="0"/>
          <w:numId w:val="13"/>
        </w:numPr>
        <w:spacing w:line="276" w:lineRule="auto"/>
        <w:jc w:val="both"/>
        <w:rPr>
          <w:sz w:val="23"/>
          <w:szCs w:val="23"/>
          <w:vertAlign w:val="superscript"/>
        </w:rPr>
      </w:pPr>
      <w:r w:rsidRPr="00C57B57">
        <w:rPr>
          <w:sz w:val="23"/>
          <w:szCs w:val="23"/>
        </w:rPr>
        <w:t>czwartek w godzinach: od 7</w:t>
      </w:r>
      <w:r w:rsidRPr="00C57B57">
        <w:rPr>
          <w:sz w:val="23"/>
          <w:szCs w:val="23"/>
          <w:vertAlign w:val="superscript"/>
        </w:rPr>
        <w:t>30</w:t>
      </w:r>
      <w:r w:rsidRPr="00C57B57">
        <w:rPr>
          <w:sz w:val="23"/>
          <w:szCs w:val="23"/>
        </w:rPr>
        <w:t xml:space="preserve"> do 15</w:t>
      </w:r>
      <w:r w:rsidRPr="00C57B57">
        <w:rPr>
          <w:sz w:val="23"/>
          <w:szCs w:val="23"/>
          <w:vertAlign w:val="superscript"/>
        </w:rPr>
        <w:t>30</w:t>
      </w:r>
    </w:p>
    <w:p w14:paraId="4E0B1CD7" w14:textId="77777777" w:rsidR="00AA27F6" w:rsidRPr="00C57B57" w:rsidRDefault="00AA27F6" w:rsidP="00AA27F6">
      <w:pPr>
        <w:pStyle w:val="Akapitzlist"/>
        <w:numPr>
          <w:ilvl w:val="0"/>
          <w:numId w:val="13"/>
        </w:numPr>
        <w:spacing w:line="276" w:lineRule="auto"/>
        <w:jc w:val="both"/>
        <w:rPr>
          <w:sz w:val="23"/>
          <w:szCs w:val="23"/>
          <w:vertAlign w:val="superscript"/>
        </w:rPr>
      </w:pPr>
      <w:r w:rsidRPr="00C57B57">
        <w:rPr>
          <w:sz w:val="23"/>
          <w:szCs w:val="23"/>
        </w:rPr>
        <w:t>piątek w godzinach: od 7</w:t>
      </w:r>
      <w:r w:rsidRPr="00C57B57">
        <w:rPr>
          <w:sz w:val="23"/>
          <w:szCs w:val="23"/>
          <w:vertAlign w:val="superscript"/>
        </w:rPr>
        <w:t>30</w:t>
      </w:r>
      <w:r w:rsidRPr="00C57B57">
        <w:rPr>
          <w:sz w:val="23"/>
          <w:szCs w:val="23"/>
        </w:rPr>
        <w:t xml:space="preserve"> do 15</w:t>
      </w:r>
      <w:r w:rsidRPr="00C57B57">
        <w:rPr>
          <w:sz w:val="23"/>
          <w:szCs w:val="23"/>
          <w:vertAlign w:val="superscript"/>
        </w:rPr>
        <w:t>30</w:t>
      </w:r>
    </w:p>
    <w:p w14:paraId="1B5E3B79" w14:textId="77777777" w:rsidR="00AA27F6" w:rsidRPr="00C57B57" w:rsidRDefault="00AA27F6" w:rsidP="00AA27F6">
      <w:pPr>
        <w:pStyle w:val="Akapitzlist"/>
        <w:numPr>
          <w:ilvl w:val="0"/>
          <w:numId w:val="12"/>
        </w:numPr>
        <w:spacing w:line="276" w:lineRule="auto"/>
        <w:jc w:val="both"/>
        <w:rPr>
          <w:iCs/>
          <w:sz w:val="23"/>
          <w:szCs w:val="23"/>
        </w:rPr>
      </w:pPr>
      <w:r w:rsidRPr="00C57B57">
        <w:rPr>
          <w:iCs/>
          <w:sz w:val="23"/>
          <w:szCs w:val="23"/>
        </w:rPr>
        <w:t>Zamawiający oświadcza, iż Biuro Obsługi Klienta jest nieczynne w soboty, niedziele oraz w święta oraz dni dodatkowo wolne od pracy.</w:t>
      </w:r>
    </w:p>
    <w:p w14:paraId="091C62DB" w14:textId="77777777" w:rsidR="00AA27F6" w:rsidRPr="00C57B57" w:rsidRDefault="00AA27F6" w:rsidP="00AA27F6">
      <w:pPr>
        <w:pStyle w:val="Akapitzlist"/>
        <w:numPr>
          <w:ilvl w:val="0"/>
          <w:numId w:val="12"/>
        </w:numPr>
        <w:suppressAutoHyphens/>
        <w:autoSpaceDN w:val="0"/>
        <w:spacing w:line="276" w:lineRule="auto"/>
        <w:jc w:val="both"/>
        <w:rPr>
          <w:iCs/>
          <w:sz w:val="23"/>
          <w:szCs w:val="23"/>
        </w:rPr>
      </w:pPr>
      <w:r w:rsidRPr="00C57B57">
        <w:rPr>
          <w:iCs/>
          <w:sz w:val="23"/>
          <w:szCs w:val="23"/>
        </w:rPr>
        <w:t xml:space="preserve">Strony postanawiają, iż w przypadku przesłania </w:t>
      </w:r>
      <w:proofErr w:type="spellStart"/>
      <w:r w:rsidRPr="00C57B57">
        <w:rPr>
          <w:iCs/>
          <w:sz w:val="23"/>
          <w:szCs w:val="23"/>
        </w:rPr>
        <w:t>uFE</w:t>
      </w:r>
      <w:proofErr w:type="spellEnd"/>
      <w:r w:rsidRPr="00C57B57">
        <w:rPr>
          <w:iCs/>
          <w:sz w:val="23"/>
          <w:szCs w:val="23"/>
        </w:rPr>
        <w:t xml:space="preserve"> poza godzinami pracy, w dniu wolne od pracy lub święta, a także poza czasem pracy Biura Obsługi Klienta, uznaje się, że została ona doręczona w następnym dniu roboczym.</w:t>
      </w:r>
    </w:p>
    <w:p w14:paraId="2109337E" w14:textId="77777777" w:rsidR="00AA27F6" w:rsidRPr="00C57B57" w:rsidRDefault="00AA27F6" w:rsidP="00AA27F6">
      <w:pPr>
        <w:pStyle w:val="Akapitzlist"/>
        <w:numPr>
          <w:ilvl w:val="0"/>
          <w:numId w:val="12"/>
        </w:numPr>
        <w:spacing w:line="276" w:lineRule="auto"/>
        <w:jc w:val="both"/>
        <w:textAlignment w:val="baseline"/>
        <w:rPr>
          <w:sz w:val="23"/>
          <w:szCs w:val="23"/>
        </w:rPr>
      </w:pPr>
      <w:r w:rsidRPr="00C57B57">
        <w:rPr>
          <w:sz w:val="23"/>
          <w:szCs w:val="23"/>
        </w:rPr>
        <w:t xml:space="preserve">Działając na podstawie art. 4 ust. 4 </w:t>
      </w:r>
      <w:proofErr w:type="spellStart"/>
      <w:r w:rsidRPr="00C57B57">
        <w:rPr>
          <w:sz w:val="23"/>
          <w:szCs w:val="23"/>
        </w:rPr>
        <w:t>uEF</w:t>
      </w:r>
      <w:proofErr w:type="spellEnd"/>
      <w:r w:rsidRPr="00C57B57">
        <w:rPr>
          <w:sz w:val="23"/>
          <w:szCs w:val="23"/>
        </w:rPr>
        <w:t xml:space="preserve"> nie wyraża zgody na przesyłanie za pośrednictwem PEF </w:t>
      </w:r>
      <w:proofErr w:type="spellStart"/>
      <w:r w:rsidRPr="00C57B57">
        <w:rPr>
          <w:sz w:val="23"/>
          <w:szCs w:val="23"/>
        </w:rPr>
        <w:t>iDE</w:t>
      </w:r>
      <w:proofErr w:type="spellEnd"/>
      <w:r w:rsidRPr="00C57B57">
        <w:rPr>
          <w:sz w:val="23"/>
          <w:szCs w:val="23"/>
        </w:rPr>
        <w:t>, wskazanych w art. 2 pkt 3 ustawy z dnia 9 listopada 2018 r. o elektronicznym fakturowaniu w zamówieniach publicznych, koncesjach na roboty budowlane lub usługi oraz partnerstwie publiczno-prywatnym (Dz. U. z 2018 r. poz. 2191). Do innych ustrukturyzowanych dokumentów elektronicznych zgodnie z § 1 Rozporządzenia Ministra Przedsiębiorczości i Technologii z dnia 25 kwietnia 2019 r. w sprawie listy innych ustrukturyzowanych dokumentów elektronicznych, które mogą być przesyłane za pośrednictwem platformy elektronicznego fakturowania służącej do przesyłania ustrukturyzowanych faktur elektronicznych oraz innych ustrukturyzowanych dokumentów elektronicznych (Dz. U. z 2019 r. poz. 856) zalicza się: zlecenie dostawy (zamówienie), awizo dostawy, potwierdzenie odbioru, fakturę korygującą, notę księgową.</w:t>
      </w:r>
    </w:p>
    <w:p w14:paraId="79092AA2" w14:textId="77777777" w:rsidR="00AA27F6" w:rsidRPr="00C57B57" w:rsidRDefault="00AA27F6" w:rsidP="00AA27F6">
      <w:pPr>
        <w:pStyle w:val="Akapitzlist"/>
        <w:numPr>
          <w:ilvl w:val="0"/>
          <w:numId w:val="12"/>
        </w:numPr>
        <w:spacing w:line="276" w:lineRule="auto"/>
        <w:jc w:val="both"/>
        <w:textAlignment w:val="baseline"/>
        <w:rPr>
          <w:sz w:val="23"/>
          <w:szCs w:val="23"/>
        </w:rPr>
      </w:pPr>
      <w:r w:rsidRPr="00C57B57">
        <w:rPr>
          <w:sz w:val="23"/>
          <w:szCs w:val="23"/>
        </w:rPr>
        <w:lastRenderedPageBreak/>
        <w:t>W oparciu o art. 4 ust. 3 ustawy o EF Zamawiający wyłącza stosowanie ustrukturyzowanych faktur elektronicznych, o których mowa w art. 2 pkt 4 tej ustawy, tj. w stosunku do umów do których nie stosuje się przepisów ustawy – Prawo Zamówień Publicznych, ustawy o koncesji na roboty budowlane albo ustawy o partnerstwie publiczno-prywatnym.</w:t>
      </w:r>
    </w:p>
    <w:p w14:paraId="6FB57C17" w14:textId="77777777" w:rsidR="00AA27F6" w:rsidRPr="00C57B57" w:rsidRDefault="00AA27F6" w:rsidP="00AA27F6">
      <w:pPr>
        <w:pStyle w:val="Akapitzlist"/>
        <w:numPr>
          <w:ilvl w:val="0"/>
          <w:numId w:val="12"/>
        </w:numPr>
        <w:spacing w:line="276" w:lineRule="auto"/>
        <w:jc w:val="both"/>
        <w:rPr>
          <w:iCs/>
          <w:sz w:val="23"/>
          <w:szCs w:val="23"/>
        </w:rPr>
      </w:pPr>
      <w:r w:rsidRPr="00C57B57">
        <w:rPr>
          <w:iCs/>
          <w:sz w:val="23"/>
          <w:szCs w:val="23"/>
        </w:rPr>
        <w:t xml:space="preserve">Strony postanawiają, że w przypadku przesłania przez </w:t>
      </w:r>
      <w:r w:rsidRPr="00C57B57">
        <w:rPr>
          <w:sz w:val="23"/>
          <w:szCs w:val="23"/>
        </w:rPr>
        <w:t>Wykonawcę</w:t>
      </w:r>
      <w:r w:rsidRPr="00C57B57">
        <w:rPr>
          <w:iCs/>
          <w:sz w:val="23"/>
          <w:szCs w:val="23"/>
        </w:rPr>
        <w:t xml:space="preserve"> </w:t>
      </w:r>
      <w:proofErr w:type="spellStart"/>
      <w:r w:rsidRPr="00C57B57">
        <w:rPr>
          <w:iCs/>
          <w:sz w:val="23"/>
          <w:szCs w:val="23"/>
        </w:rPr>
        <w:t>uFE</w:t>
      </w:r>
      <w:proofErr w:type="spellEnd"/>
      <w:r w:rsidRPr="00C57B57">
        <w:rPr>
          <w:iCs/>
          <w:sz w:val="23"/>
          <w:szCs w:val="23"/>
        </w:rPr>
        <w:t xml:space="preserve"> do zamówienia </w:t>
      </w:r>
      <w:r w:rsidRPr="00C57B57">
        <w:rPr>
          <w:iCs/>
          <w:sz w:val="23"/>
          <w:szCs w:val="23"/>
        </w:rPr>
        <w:br/>
        <w:t xml:space="preserve">w stosunku, do którego zastosowanie ma pkt 7 faktura taka będzie uznana za nieskutecznie doręczoną, tym samym nie biegną terminy związane z zapłatą wynagrodzenia </w:t>
      </w:r>
      <w:r w:rsidRPr="00C57B57">
        <w:rPr>
          <w:sz w:val="23"/>
          <w:szCs w:val="23"/>
        </w:rPr>
        <w:t>Wykonawcy</w:t>
      </w:r>
      <w:r w:rsidRPr="00C57B57">
        <w:rPr>
          <w:iCs/>
          <w:sz w:val="23"/>
          <w:szCs w:val="23"/>
        </w:rPr>
        <w:t xml:space="preserve"> za wykonanie zleconych zamówieniem świadczeń wobec Zamawiającego.                                                                                                                                                  W ww. przypadku </w:t>
      </w:r>
      <w:r w:rsidRPr="00C57B57">
        <w:rPr>
          <w:sz w:val="23"/>
          <w:szCs w:val="23"/>
        </w:rPr>
        <w:t xml:space="preserve">Wykonawca </w:t>
      </w:r>
      <w:r w:rsidRPr="00C57B57">
        <w:rPr>
          <w:iCs/>
          <w:sz w:val="23"/>
          <w:szCs w:val="23"/>
        </w:rPr>
        <w:t>zobowiązany będzie do doręczenia jej w tradycyjny sposób tj. osobiście do biura podawczego Zamawiającego lub za pośrednictwem operatora pocztowego lub przedsiębiorstwa zajmującego się doręczaniem przesyłek (kurierem).</w:t>
      </w:r>
    </w:p>
    <w:p w14:paraId="20666649" w14:textId="1323DF09" w:rsidR="00AA27F6" w:rsidRPr="00C57B57" w:rsidRDefault="00AA27F6" w:rsidP="00AA27F6">
      <w:pPr>
        <w:pStyle w:val="Akapitzlist"/>
        <w:numPr>
          <w:ilvl w:val="0"/>
          <w:numId w:val="12"/>
        </w:numPr>
        <w:spacing w:line="276" w:lineRule="auto"/>
        <w:jc w:val="both"/>
        <w:rPr>
          <w:iCs/>
          <w:sz w:val="23"/>
          <w:szCs w:val="23"/>
        </w:rPr>
      </w:pPr>
      <w:r w:rsidRPr="00C57B57">
        <w:rPr>
          <w:sz w:val="23"/>
          <w:szCs w:val="23"/>
        </w:rPr>
        <w:t>Wykonawca</w:t>
      </w:r>
      <w:r w:rsidRPr="00C57B57">
        <w:rPr>
          <w:iCs/>
          <w:sz w:val="23"/>
          <w:szCs w:val="23"/>
        </w:rPr>
        <w:t xml:space="preserve"> oświadcza, iż właściwym dla niego organem podatkowym jest Naczelnik Urzędu Skarbowego w </w:t>
      </w:r>
      <w:r w:rsidR="001A01AE" w:rsidRPr="00C57B57">
        <w:rPr>
          <w:iCs/>
          <w:sz w:val="23"/>
          <w:szCs w:val="23"/>
        </w:rPr>
        <w:t>…………………………</w:t>
      </w:r>
      <w:r w:rsidRPr="00C57B57">
        <w:rPr>
          <w:b/>
          <w:bCs/>
          <w:iCs/>
          <w:sz w:val="23"/>
          <w:szCs w:val="23"/>
        </w:rPr>
        <w:t>.</w:t>
      </w:r>
      <w:r w:rsidRPr="00C57B57">
        <w:rPr>
          <w:iCs/>
          <w:sz w:val="23"/>
          <w:szCs w:val="23"/>
        </w:rPr>
        <w:t xml:space="preserve"> W przypadku, gdy w okresie obowiązywania umowy zmieni się właściwość miejscowa </w:t>
      </w:r>
      <w:r w:rsidRPr="00C57B57">
        <w:rPr>
          <w:sz w:val="23"/>
          <w:szCs w:val="23"/>
        </w:rPr>
        <w:t xml:space="preserve">Wykonawcy </w:t>
      </w:r>
      <w:r w:rsidRPr="00C57B57">
        <w:rPr>
          <w:iCs/>
          <w:sz w:val="23"/>
          <w:szCs w:val="23"/>
        </w:rPr>
        <w:t>zobowiązany jest zawiadomić Zamawiającego nie później niż wraz z fakturą dokumentującą realizację zamówienia/zlecenia/umowy.</w:t>
      </w:r>
    </w:p>
    <w:p w14:paraId="136EAF9A" w14:textId="6D537032" w:rsidR="00AA27F6" w:rsidRPr="00C57B57" w:rsidRDefault="00AA27F6" w:rsidP="00AA27F6">
      <w:pPr>
        <w:pStyle w:val="Akapitzlist"/>
        <w:numPr>
          <w:ilvl w:val="0"/>
          <w:numId w:val="12"/>
        </w:numPr>
        <w:spacing w:line="276" w:lineRule="auto"/>
        <w:jc w:val="both"/>
        <w:rPr>
          <w:sz w:val="23"/>
          <w:szCs w:val="23"/>
        </w:rPr>
      </w:pPr>
      <w:r w:rsidRPr="00C57B57">
        <w:rPr>
          <w:sz w:val="23"/>
          <w:szCs w:val="23"/>
        </w:rPr>
        <w:t>Zapisy związane z metoda podzielonej płatności (</w:t>
      </w:r>
      <w:proofErr w:type="spellStart"/>
      <w:r w:rsidRPr="00C57B57">
        <w:rPr>
          <w:sz w:val="23"/>
          <w:szCs w:val="23"/>
        </w:rPr>
        <w:t>split</w:t>
      </w:r>
      <w:proofErr w:type="spellEnd"/>
      <w:r w:rsidRPr="00C57B57">
        <w:rPr>
          <w:sz w:val="23"/>
          <w:szCs w:val="23"/>
        </w:rPr>
        <w:t xml:space="preserve"> </w:t>
      </w:r>
      <w:proofErr w:type="spellStart"/>
      <w:r w:rsidRPr="00C57B57">
        <w:rPr>
          <w:sz w:val="23"/>
          <w:szCs w:val="23"/>
        </w:rPr>
        <w:t>payment</w:t>
      </w:r>
      <w:proofErr w:type="spellEnd"/>
      <w:r w:rsidRPr="00C57B57">
        <w:rPr>
          <w:sz w:val="23"/>
          <w:szCs w:val="23"/>
        </w:rPr>
        <w:t xml:space="preserve">) w odniesieniu </w:t>
      </w:r>
      <w:r w:rsidR="001A01AE" w:rsidRPr="00C57B57">
        <w:rPr>
          <w:sz w:val="23"/>
          <w:szCs w:val="23"/>
        </w:rPr>
        <w:t xml:space="preserve">                                 </w:t>
      </w:r>
      <w:r w:rsidRPr="00C57B57">
        <w:rPr>
          <w:sz w:val="23"/>
          <w:szCs w:val="23"/>
        </w:rPr>
        <w:t xml:space="preserve">do podatników VAT czynnych: </w:t>
      </w:r>
    </w:p>
    <w:p w14:paraId="18535973" w14:textId="77777777" w:rsidR="00AA27F6" w:rsidRPr="00C57B57" w:rsidRDefault="00AA27F6" w:rsidP="00AA27F6">
      <w:pPr>
        <w:pStyle w:val="Akapitzlist"/>
        <w:numPr>
          <w:ilvl w:val="6"/>
          <w:numId w:val="12"/>
        </w:numPr>
        <w:spacing w:line="276" w:lineRule="auto"/>
        <w:jc w:val="both"/>
        <w:rPr>
          <w:iCs/>
          <w:sz w:val="23"/>
          <w:szCs w:val="23"/>
        </w:rPr>
      </w:pPr>
      <w:r w:rsidRPr="00C57B57">
        <w:rPr>
          <w:sz w:val="23"/>
          <w:szCs w:val="23"/>
        </w:rPr>
        <w:t>Wykonawca</w:t>
      </w:r>
      <w:r w:rsidRPr="00C57B57">
        <w:rPr>
          <w:iCs/>
          <w:sz w:val="23"/>
          <w:szCs w:val="23"/>
        </w:rPr>
        <w:t xml:space="preserve"> oświadcza, że numer rachunku bankowego wskazany na fakturach wystawianych w związku z realizacją niniejszej umowy jest numerem rachunku rozliczeniowego, o którym mowa w art. 49 ust. 1 pkt 1 ustawy z dnia 29 sierpnia 1997 r. – Prawo bankowe lub w SKOK i jest właściwy dla dokonania rozliczeń na zasadach podzielonej płatności (</w:t>
      </w:r>
      <w:proofErr w:type="spellStart"/>
      <w:r w:rsidRPr="00C57B57">
        <w:rPr>
          <w:iCs/>
          <w:sz w:val="23"/>
          <w:szCs w:val="23"/>
        </w:rPr>
        <w:t>split</w:t>
      </w:r>
      <w:proofErr w:type="spellEnd"/>
      <w:r w:rsidRPr="00C57B57">
        <w:rPr>
          <w:iCs/>
          <w:sz w:val="23"/>
          <w:szCs w:val="23"/>
        </w:rPr>
        <w:t xml:space="preserve"> </w:t>
      </w:r>
      <w:proofErr w:type="spellStart"/>
      <w:r w:rsidRPr="00C57B57">
        <w:rPr>
          <w:iCs/>
          <w:sz w:val="23"/>
          <w:szCs w:val="23"/>
        </w:rPr>
        <w:t>payment</w:t>
      </w:r>
      <w:proofErr w:type="spellEnd"/>
      <w:r w:rsidRPr="00C57B57">
        <w:rPr>
          <w:iCs/>
          <w:sz w:val="23"/>
          <w:szCs w:val="23"/>
        </w:rPr>
        <w:t>), zgodnie z przepisami ustawy z dnia 11 marca 2004 r. o podatku od towarów i usług (t. j. Dz. U. z 2018 r. poz. 2174 ze zm.).</w:t>
      </w:r>
    </w:p>
    <w:p w14:paraId="509B5496" w14:textId="77777777" w:rsidR="00AA27F6" w:rsidRPr="00C57B57" w:rsidRDefault="00AA27F6" w:rsidP="00AA27F6">
      <w:pPr>
        <w:pStyle w:val="Akapitzlist"/>
        <w:numPr>
          <w:ilvl w:val="6"/>
          <w:numId w:val="12"/>
        </w:numPr>
        <w:spacing w:line="276" w:lineRule="auto"/>
        <w:jc w:val="both"/>
        <w:rPr>
          <w:iCs/>
          <w:sz w:val="23"/>
          <w:szCs w:val="23"/>
        </w:rPr>
      </w:pPr>
      <w:r w:rsidRPr="00C57B57">
        <w:rPr>
          <w:iCs/>
          <w:sz w:val="23"/>
          <w:szCs w:val="23"/>
        </w:rPr>
        <w:t>Zamawiający oświadcza, że zapłata wynagrodzenia wskazanego w niniejszej umowy następować będzie z zastosowaniem mechanizmu podzielonej płatności, o którym mowa w art. 108a ust. 1 ustawy z dnia 11 marca 2004 r. o podatku od towarów i usług. W ww. przypadku Strony uznają, iż roszczenie o zapłatę zostało zaspokojone.</w:t>
      </w:r>
    </w:p>
    <w:p w14:paraId="7208E717" w14:textId="77777777" w:rsidR="00AA27F6" w:rsidRPr="00C57B57" w:rsidRDefault="00AA27F6" w:rsidP="00AA27F6">
      <w:pPr>
        <w:pStyle w:val="Akapitzlist"/>
        <w:numPr>
          <w:ilvl w:val="6"/>
          <w:numId w:val="12"/>
        </w:numPr>
        <w:spacing w:line="276" w:lineRule="auto"/>
        <w:jc w:val="both"/>
        <w:rPr>
          <w:iCs/>
          <w:sz w:val="23"/>
          <w:szCs w:val="23"/>
        </w:rPr>
      </w:pPr>
      <w:r w:rsidRPr="00C57B57">
        <w:rPr>
          <w:iCs/>
          <w:sz w:val="23"/>
          <w:szCs w:val="23"/>
        </w:rPr>
        <w:t xml:space="preserve">W przypadku braku możliwości zastosowania zapłaty w sposób określony w pkt </w:t>
      </w:r>
      <w:proofErr w:type="gramStart"/>
      <w:r w:rsidRPr="00C57B57">
        <w:rPr>
          <w:iCs/>
          <w:sz w:val="23"/>
          <w:szCs w:val="23"/>
        </w:rPr>
        <w:t xml:space="preserve">2,   </w:t>
      </w:r>
      <w:proofErr w:type="gramEnd"/>
      <w:r w:rsidRPr="00C57B57">
        <w:rPr>
          <w:iCs/>
          <w:sz w:val="23"/>
          <w:szCs w:val="23"/>
        </w:rPr>
        <w:t xml:space="preserve">                w szczególności zwrotu przez bank/SKOK kwoty objętej przelewem z zastosowanym „komunikatem przelewu” </w:t>
      </w:r>
      <w:r w:rsidRPr="00C57B57">
        <w:rPr>
          <w:sz w:val="23"/>
          <w:szCs w:val="23"/>
        </w:rPr>
        <w:t>Wykonawca</w:t>
      </w:r>
      <w:r w:rsidRPr="00C57B57">
        <w:rPr>
          <w:iCs/>
          <w:sz w:val="23"/>
          <w:szCs w:val="23"/>
        </w:rPr>
        <w:t xml:space="preserve"> nie ma prawa do naliczania odsetek za nieterminową zapłatę do momentu zawiadomienia Zamawiającego o możliwości dokonania zapłaty z zastosowaniem mechanizmu podzielonej płatności. </w:t>
      </w:r>
      <w:r w:rsidRPr="00C57B57">
        <w:rPr>
          <w:sz w:val="23"/>
          <w:szCs w:val="23"/>
        </w:rPr>
        <w:t>Wykonawca</w:t>
      </w:r>
      <w:r w:rsidRPr="00C57B57">
        <w:rPr>
          <w:iCs/>
          <w:sz w:val="23"/>
          <w:szCs w:val="23"/>
        </w:rPr>
        <w:t xml:space="preserve"> zobowiązany jest zawiadomić Zamawiającego niezwłocznie o wystąpieniu możliwości wskazanej wyżej.</w:t>
      </w:r>
    </w:p>
    <w:p w14:paraId="7DC344AC" w14:textId="77777777" w:rsidR="00AA27F6" w:rsidRPr="00C57B57" w:rsidRDefault="00AA27F6" w:rsidP="00AA27F6">
      <w:pPr>
        <w:spacing w:line="276" w:lineRule="auto"/>
        <w:rPr>
          <w:b/>
          <w:sz w:val="23"/>
          <w:szCs w:val="23"/>
        </w:rPr>
      </w:pPr>
    </w:p>
    <w:p w14:paraId="472E7478" w14:textId="51B60D25" w:rsidR="00AA27F6" w:rsidRPr="00C57B57" w:rsidRDefault="00AA27F6" w:rsidP="00AA27F6">
      <w:pPr>
        <w:spacing w:line="276" w:lineRule="auto"/>
        <w:jc w:val="center"/>
        <w:rPr>
          <w:b/>
          <w:sz w:val="23"/>
          <w:szCs w:val="23"/>
        </w:rPr>
      </w:pPr>
      <w:r w:rsidRPr="00C57B57">
        <w:rPr>
          <w:b/>
          <w:sz w:val="23"/>
          <w:szCs w:val="23"/>
        </w:rPr>
        <w:t xml:space="preserve">§ </w:t>
      </w:r>
      <w:r w:rsidR="001A01AE" w:rsidRPr="00C57B57">
        <w:rPr>
          <w:b/>
          <w:sz w:val="23"/>
          <w:szCs w:val="23"/>
        </w:rPr>
        <w:t>7</w:t>
      </w:r>
    </w:p>
    <w:p w14:paraId="5C36EE58" w14:textId="77777777" w:rsidR="00AA27F6" w:rsidRPr="00C57B57" w:rsidRDefault="00AA27F6" w:rsidP="00AA27F6">
      <w:pPr>
        <w:autoSpaceDE w:val="0"/>
        <w:autoSpaceDN w:val="0"/>
        <w:adjustRightInd w:val="0"/>
        <w:spacing w:line="276" w:lineRule="auto"/>
        <w:jc w:val="center"/>
        <w:rPr>
          <w:b/>
          <w:color w:val="000000"/>
          <w:sz w:val="23"/>
          <w:szCs w:val="23"/>
        </w:rPr>
      </w:pPr>
      <w:r w:rsidRPr="00C57B57">
        <w:rPr>
          <w:b/>
          <w:color w:val="000000"/>
          <w:sz w:val="23"/>
          <w:szCs w:val="23"/>
        </w:rPr>
        <w:t>Ochrona danych osobowych</w:t>
      </w:r>
    </w:p>
    <w:p w14:paraId="42627C23" w14:textId="77777777" w:rsidR="00AA27F6" w:rsidRPr="00C57B57" w:rsidRDefault="00AA27F6" w:rsidP="00AA27F6">
      <w:pPr>
        <w:pStyle w:val="Akapitzlist"/>
        <w:numPr>
          <w:ilvl w:val="0"/>
          <w:numId w:val="11"/>
        </w:numPr>
        <w:spacing w:line="276" w:lineRule="auto"/>
        <w:ind w:left="426" w:hanging="426"/>
        <w:contextualSpacing/>
        <w:jc w:val="both"/>
        <w:rPr>
          <w:sz w:val="23"/>
          <w:szCs w:val="23"/>
        </w:rPr>
      </w:pPr>
      <w:r w:rsidRPr="00C57B57">
        <w:rPr>
          <w:sz w:val="23"/>
          <w:szCs w:val="23"/>
        </w:rPr>
        <w:t xml:space="preserve">Zamawiający informuje, że podane dane osobowe będą przetwarzane wyłącznie </w:t>
      </w:r>
      <w:r w:rsidRPr="00C57B57">
        <w:rPr>
          <w:sz w:val="23"/>
          <w:szCs w:val="23"/>
        </w:rPr>
        <w:br/>
        <w:t xml:space="preserve">w celu podjęcia niezbędnych działań związanych z wykonywaniem niniejszej umowy zgodnie z ustawą o ochronie danych osobowych z dnia 10 maja 2018 r. (Dz. U. z 2018 r. poz. 1000) oraz rozporządzeniem Parlamentu Europejskiego i Rady (UE) 2016/679 z dnia 27 kwietnia 2016 r. w sprawie ochrony osób fizycznych w związku </w:t>
      </w:r>
      <w:r w:rsidRPr="00C57B57">
        <w:rPr>
          <w:sz w:val="23"/>
          <w:szCs w:val="23"/>
        </w:rPr>
        <w:br/>
        <w:t>z przetwarzaniem danych osobowych i w sprawie swobodnego przepływu takich danych oraz uchylenia dyrektywy 95/46/WE (ogólne rozporządzenie o ochronie danych). Odbiorcy przysługuje prawo wglądu do danych i ich poprawiania.</w:t>
      </w:r>
    </w:p>
    <w:p w14:paraId="57412035" w14:textId="77777777" w:rsidR="00AA27F6" w:rsidRPr="00C57B57" w:rsidRDefault="00AA27F6" w:rsidP="00AA27F6">
      <w:pPr>
        <w:pStyle w:val="Akapitzlist"/>
        <w:numPr>
          <w:ilvl w:val="0"/>
          <w:numId w:val="11"/>
        </w:numPr>
        <w:spacing w:line="276" w:lineRule="auto"/>
        <w:ind w:left="426" w:hanging="426"/>
        <w:contextualSpacing/>
        <w:jc w:val="both"/>
        <w:rPr>
          <w:sz w:val="23"/>
          <w:szCs w:val="23"/>
        </w:rPr>
      </w:pPr>
      <w:r w:rsidRPr="00C57B57">
        <w:rPr>
          <w:sz w:val="23"/>
          <w:szCs w:val="23"/>
        </w:rPr>
        <w:t xml:space="preserve">Administratorem danych osobowych podlegających ochronie w myśl Ustawy </w:t>
      </w:r>
      <w:r w:rsidRPr="00C57B57">
        <w:rPr>
          <w:sz w:val="23"/>
          <w:szCs w:val="23"/>
        </w:rPr>
        <w:br/>
        <w:t>o ochronie danych osobowych z dnia 10 maja 2018 r. (Dz. U. z 2018 r. poz. 1000) jest Burmistrz Miasta i Gminy Syców, ul. Mickiewicza 1, 56-500 Syców.</w:t>
      </w:r>
    </w:p>
    <w:p w14:paraId="787D74C1" w14:textId="77777777" w:rsidR="00AA27F6" w:rsidRPr="00C57B57" w:rsidRDefault="00AA27F6" w:rsidP="00AA27F6">
      <w:pPr>
        <w:pStyle w:val="Akapitzlist"/>
        <w:numPr>
          <w:ilvl w:val="0"/>
          <w:numId w:val="11"/>
        </w:numPr>
        <w:spacing w:line="276" w:lineRule="auto"/>
        <w:ind w:left="426" w:hanging="426"/>
        <w:contextualSpacing/>
        <w:jc w:val="both"/>
        <w:rPr>
          <w:sz w:val="23"/>
          <w:szCs w:val="23"/>
        </w:rPr>
      </w:pPr>
      <w:r w:rsidRPr="00C57B57">
        <w:rPr>
          <w:sz w:val="23"/>
          <w:szCs w:val="23"/>
        </w:rPr>
        <w:lastRenderedPageBreak/>
        <w:t>Klauzula informacyjna stanowi załącznik do umowy.</w:t>
      </w:r>
    </w:p>
    <w:p w14:paraId="7FF518B4" w14:textId="77777777" w:rsidR="00AA27F6" w:rsidRPr="00C57B57" w:rsidRDefault="00AA27F6" w:rsidP="00AA27F6">
      <w:pPr>
        <w:pStyle w:val="Default"/>
        <w:rPr>
          <w:rFonts w:ascii="Times New Roman" w:hAnsi="Times New Roman" w:cs="Times New Roman"/>
          <w:color w:val="auto"/>
          <w:sz w:val="23"/>
          <w:szCs w:val="23"/>
        </w:rPr>
      </w:pPr>
    </w:p>
    <w:p w14:paraId="78C1B6AF" w14:textId="72021726" w:rsidR="00AA27F6" w:rsidRPr="00C57B57" w:rsidRDefault="00AA27F6" w:rsidP="00AA27F6">
      <w:pPr>
        <w:pStyle w:val="Default"/>
        <w:jc w:val="center"/>
        <w:rPr>
          <w:rFonts w:ascii="Times New Roman" w:hAnsi="Times New Roman" w:cs="Times New Roman"/>
          <w:sz w:val="23"/>
          <w:szCs w:val="23"/>
        </w:rPr>
      </w:pPr>
      <w:r w:rsidRPr="00C57B57">
        <w:rPr>
          <w:rFonts w:ascii="Times New Roman" w:hAnsi="Times New Roman" w:cs="Times New Roman"/>
          <w:b/>
          <w:bCs/>
          <w:sz w:val="23"/>
          <w:szCs w:val="23"/>
        </w:rPr>
        <w:t xml:space="preserve">§ </w:t>
      </w:r>
      <w:r w:rsidR="001A01AE" w:rsidRPr="00C57B57">
        <w:rPr>
          <w:rFonts w:ascii="Times New Roman" w:hAnsi="Times New Roman" w:cs="Times New Roman"/>
          <w:b/>
          <w:bCs/>
          <w:sz w:val="23"/>
          <w:szCs w:val="23"/>
        </w:rPr>
        <w:t>8</w:t>
      </w:r>
    </w:p>
    <w:p w14:paraId="3A8A5D2C" w14:textId="77777777" w:rsidR="00AA27F6" w:rsidRPr="00C57B57" w:rsidRDefault="00AA27F6" w:rsidP="00AA27F6">
      <w:pPr>
        <w:pStyle w:val="Default"/>
        <w:jc w:val="center"/>
        <w:rPr>
          <w:rFonts w:ascii="Times New Roman" w:hAnsi="Times New Roman" w:cs="Times New Roman"/>
          <w:b/>
          <w:bCs/>
          <w:sz w:val="23"/>
          <w:szCs w:val="23"/>
        </w:rPr>
      </w:pPr>
      <w:r w:rsidRPr="00C57B57">
        <w:rPr>
          <w:rFonts w:ascii="Times New Roman" w:hAnsi="Times New Roman" w:cs="Times New Roman"/>
          <w:b/>
          <w:bCs/>
          <w:sz w:val="23"/>
          <w:szCs w:val="23"/>
        </w:rPr>
        <w:t>Odpowiedzialność Wykonawcy za wady i gwarancja jakości</w:t>
      </w:r>
    </w:p>
    <w:p w14:paraId="692535BA" w14:textId="77777777" w:rsidR="00AA27F6" w:rsidRPr="00C57B57" w:rsidRDefault="00AA27F6" w:rsidP="00AA27F6">
      <w:pPr>
        <w:pStyle w:val="Default"/>
        <w:spacing w:line="276" w:lineRule="auto"/>
        <w:jc w:val="center"/>
        <w:rPr>
          <w:rFonts w:ascii="Times New Roman" w:hAnsi="Times New Roman" w:cs="Times New Roman"/>
          <w:sz w:val="23"/>
          <w:szCs w:val="23"/>
        </w:rPr>
      </w:pPr>
    </w:p>
    <w:p w14:paraId="538B0B1E" w14:textId="77777777" w:rsidR="00AA27F6" w:rsidRPr="00C57B57" w:rsidRDefault="00AA27F6" w:rsidP="00AA27F6">
      <w:pPr>
        <w:pStyle w:val="Default"/>
        <w:numPr>
          <w:ilvl w:val="1"/>
          <w:numId w:val="28"/>
        </w:numPr>
        <w:spacing w:after="14"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Wykonawca zobowiązany jest do oddania, a Zamawiający do odebrania przedmiotu Umowy po stwierdzeniu jego należytego wykonania. </w:t>
      </w:r>
    </w:p>
    <w:p w14:paraId="183662FB" w14:textId="58400F20" w:rsidR="00AA27F6" w:rsidRPr="00C57B57" w:rsidRDefault="00AA27F6" w:rsidP="00AA27F6">
      <w:pPr>
        <w:pStyle w:val="Default"/>
        <w:numPr>
          <w:ilvl w:val="1"/>
          <w:numId w:val="28"/>
        </w:numPr>
        <w:spacing w:after="14" w:line="276" w:lineRule="auto"/>
        <w:jc w:val="both"/>
        <w:rPr>
          <w:rFonts w:ascii="Times New Roman" w:hAnsi="Times New Roman" w:cs="Times New Roman"/>
          <w:color w:val="auto"/>
          <w:sz w:val="23"/>
          <w:szCs w:val="23"/>
        </w:rPr>
      </w:pPr>
      <w:r w:rsidRPr="00C57B57">
        <w:rPr>
          <w:rFonts w:ascii="Times New Roman" w:hAnsi="Times New Roman" w:cs="Times New Roman"/>
          <w:sz w:val="23"/>
          <w:szCs w:val="23"/>
        </w:rPr>
        <w:t xml:space="preserve">Wykonawca udziela Zamawiającemu gwarancji jakości wykonanych robót </w:t>
      </w:r>
      <w:r w:rsidRPr="00C57B57">
        <w:rPr>
          <w:rFonts w:ascii="Times New Roman" w:hAnsi="Times New Roman" w:cs="Times New Roman"/>
          <w:color w:val="auto"/>
          <w:sz w:val="23"/>
          <w:szCs w:val="23"/>
        </w:rPr>
        <w:t xml:space="preserve">na okres                       </w:t>
      </w:r>
      <w:r w:rsidRPr="00C57B57">
        <w:rPr>
          <w:rFonts w:ascii="Times New Roman" w:hAnsi="Times New Roman" w:cs="Times New Roman"/>
          <w:b/>
          <w:color w:val="auto"/>
          <w:sz w:val="23"/>
          <w:szCs w:val="23"/>
        </w:rPr>
        <w:t xml:space="preserve">  </w:t>
      </w:r>
      <w:r w:rsidR="001A01AE" w:rsidRPr="00C57B57">
        <w:rPr>
          <w:rFonts w:ascii="Times New Roman" w:hAnsi="Times New Roman" w:cs="Times New Roman"/>
          <w:b/>
          <w:color w:val="auto"/>
          <w:sz w:val="23"/>
          <w:szCs w:val="23"/>
        </w:rPr>
        <w:t>……………………</w:t>
      </w:r>
      <w:r w:rsidRPr="00C57B57">
        <w:rPr>
          <w:rFonts w:ascii="Times New Roman" w:hAnsi="Times New Roman" w:cs="Times New Roman"/>
          <w:b/>
          <w:color w:val="auto"/>
          <w:sz w:val="23"/>
          <w:szCs w:val="23"/>
        </w:rPr>
        <w:t xml:space="preserve"> </w:t>
      </w:r>
      <w:r w:rsidRPr="00C57B57">
        <w:rPr>
          <w:rFonts w:ascii="Times New Roman" w:hAnsi="Times New Roman" w:cs="Times New Roman"/>
          <w:color w:val="auto"/>
          <w:sz w:val="23"/>
          <w:szCs w:val="23"/>
        </w:rPr>
        <w:t xml:space="preserve">liczony od daty dokonania odbioru końcowego przedmiotu Umowy. </w:t>
      </w:r>
    </w:p>
    <w:p w14:paraId="797FEBEE" w14:textId="77777777" w:rsidR="00AA27F6" w:rsidRPr="00C57B57" w:rsidRDefault="00AA27F6" w:rsidP="00AA27F6">
      <w:pPr>
        <w:pStyle w:val="Default"/>
        <w:numPr>
          <w:ilvl w:val="1"/>
          <w:numId w:val="28"/>
        </w:numPr>
        <w:spacing w:after="14"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Wykonawca jest odpowiedzialny z tytułu rękojmi za wady przez okres równy okresowi gwarancji. </w:t>
      </w:r>
    </w:p>
    <w:p w14:paraId="3B8B04DE" w14:textId="77777777" w:rsidR="00AA27F6" w:rsidRPr="00C57B57" w:rsidRDefault="00AA27F6" w:rsidP="00AA27F6">
      <w:pPr>
        <w:pStyle w:val="Default"/>
        <w:numPr>
          <w:ilvl w:val="1"/>
          <w:numId w:val="28"/>
        </w:numPr>
        <w:spacing w:after="14" w:line="276" w:lineRule="auto"/>
        <w:jc w:val="both"/>
        <w:rPr>
          <w:rFonts w:ascii="Times New Roman" w:hAnsi="Times New Roman" w:cs="Times New Roman"/>
          <w:sz w:val="23"/>
          <w:szCs w:val="23"/>
        </w:rPr>
      </w:pPr>
      <w:r w:rsidRPr="00C57B57">
        <w:rPr>
          <w:rFonts w:ascii="Times New Roman" w:hAnsi="Times New Roman" w:cs="Times New Roman"/>
          <w:sz w:val="23"/>
          <w:szCs w:val="23"/>
        </w:rPr>
        <w:t>W ramach gwarancji Wykonawca zobowiązany jest do usuwania wad i usterek w terminie 10 dni od daty otrzymania zgłoszenia przesłanego przez Zamawiającego.</w:t>
      </w:r>
    </w:p>
    <w:p w14:paraId="5F4698C8" w14:textId="77777777" w:rsidR="00AA27F6" w:rsidRPr="00C57B57" w:rsidRDefault="00AA27F6" w:rsidP="00AA27F6">
      <w:pPr>
        <w:pStyle w:val="Default"/>
        <w:numPr>
          <w:ilvl w:val="1"/>
          <w:numId w:val="28"/>
        </w:numPr>
        <w:spacing w:after="14"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W przypadku, gdy z przyczyn niezależnych od Wykonawcy nie jest możliwe dotrzymanie terminu, o którym mowa w ust. 4, może on zostać przedłużony przez Zamawiającego na pisemny wniosek Wykonawcy. </w:t>
      </w:r>
    </w:p>
    <w:p w14:paraId="32600C38" w14:textId="77777777" w:rsidR="00AA27F6" w:rsidRPr="00C57B57" w:rsidRDefault="00AA27F6" w:rsidP="00AA27F6">
      <w:pPr>
        <w:pStyle w:val="Default"/>
        <w:numPr>
          <w:ilvl w:val="1"/>
          <w:numId w:val="28"/>
        </w:numPr>
        <w:spacing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W przypadku niedotrzymania terminu, o którym mowa w ust. 4 lub terminu ustalonego </w:t>
      </w:r>
      <w:r w:rsidRPr="00C57B57">
        <w:rPr>
          <w:rFonts w:ascii="Times New Roman" w:hAnsi="Times New Roman" w:cs="Times New Roman"/>
          <w:sz w:val="23"/>
          <w:szCs w:val="23"/>
        </w:rPr>
        <w:br/>
        <w:t xml:space="preserve">w sposób określony w ust. 5, Zamawiający zastrzega sobie prawo do usunięcia wad i usterek na koszt Wykonawcy niezależnie od prawa do naliczenia kar umownych. </w:t>
      </w:r>
    </w:p>
    <w:p w14:paraId="29C198D6" w14:textId="77777777" w:rsidR="00AA27F6" w:rsidRPr="00C57B57" w:rsidRDefault="00AA27F6" w:rsidP="00AA27F6">
      <w:pPr>
        <w:pStyle w:val="Default"/>
        <w:spacing w:line="276" w:lineRule="auto"/>
        <w:rPr>
          <w:rFonts w:ascii="Times New Roman" w:hAnsi="Times New Roman" w:cs="Times New Roman"/>
          <w:b/>
          <w:bCs/>
          <w:sz w:val="23"/>
          <w:szCs w:val="23"/>
        </w:rPr>
      </w:pPr>
    </w:p>
    <w:p w14:paraId="03111114" w14:textId="66877F1E" w:rsidR="00AA27F6" w:rsidRPr="00C57B57" w:rsidRDefault="00AA27F6" w:rsidP="00AA27F6">
      <w:pPr>
        <w:pStyle w:val="Default"/>
        <w:spacing w:line="276" w:lineRule="auto"/>
        <w:jc w:val="center"/>
        <w:rPr>
          <w:rFonts w:ascii="Times New Roman" w:hAnsi="Times New Roman" w:cs="Times New Roman"/>
          <w:sz w:val="23"/>
          <w:szCs w:val="23"/>
        </w:rPr>
      </w:pPr>
      <w:r w:rsidRPr="00C57B57">
        <w:rPr>
          <w:rFonts w:ascii="Times New Roman" w:hAnsi="Times New Roman" w:cs="Times New Roman"/>
          <w:b/>
          <w:bCs/>
          <w:sz w:val="23"/>
          <w:szCs w:val="23"/>
        </w:rPr>
        <w:t xml:space="preserve">§ </w:t>
      </w:r>
      <w:r w:rsidR="001A01AE" w:rsidRPr="00C57B57">
        <w:rPr>
          <w:rFonts w:ascii="Times New Roman" w:hAnsi="Times New Roman" w:cs="Times New Roman"/>
          <w:b/>
          <w:bCs/>
          <w:sz w:val="23"/>
          <w:szCs w:val="23"/>
        </w:rPr>
        <w:t>9</w:t>
      </w:r>
    </w:p>
    <w:p w14:paraId="40C8DCBF" w14:textId="77777777" w:rsidR="00AA27F6" w:rsidRPr="00C57B57" w:rsidRDefault="00AA27F6" w:rsidP="00AA27F6">
      <w:pPr>
        <w:pStyle w:val="Default"/>
        <w:spacing w:line="276" w:lineRule="auto"/>
        <w:jc w:val="center"/>
        <w:rPr>
          <w:rFonts w:ascii="Times New Roman" w:hAnsi="Times New Roman" w:cs="Times New Roman"/>
          <w:b/>
          <w:bCs/>
          <w:sz w:val="23"/>
          <w:szCs w:val="23"/>
        </w:rPr>
      </w:pPr>
      <w:r w:rsidRPr="00C57B57">
        <w:rPr>
          <w:rFonts w:ascii="Times New Roman" w:hAnsi="Times New Roman" w:cs="Times New Roman"/>
          <w:b/>
          <w:bCs/>
          <w:sz w:val="23"/>
          <w:szCs w:val="23"/>
        </w:rPr>
        <w:t>Zabezpieczenie należytego wykonania umowy</w:t>
      </w:r>
    </w:p>
    <w:p w14:paraId="74C952DE" w14:textId="77777777" w:rsidR="00AA27F6" w:rsidRPr="00C57B57" w:rsidRDefault="00AA27F6" w:rsidP="00AA27F6">
      <w:pPr>
        <w:pStyle w:val="Default"/>
        <w:spacing w:line="276" w:lineRule="auto"/>
        <w:jc w:val="center"/>
        <w:rPr>
          <w:rFonts w:ascii="Times New Roman" w:hAnsi="Times New Roman" w:cs="Times New Roman"/>
          <w:sz w:val="23"/>
          <w:szCs w:val="23"/>
        </w:rPr>
      </w:pPr>
    </w:p>
    <w:p w14:paraId="6A7D0A6D" w14:textId="4B159A85" w:rsidR="00AA27F6" w:rsidRPr="00C57B57" w:rsidRDefault="00AA27F6" w:rsidP="00AA27F6">
      <w:pPr>
        <w:pStyle w:val="Default"/>
        <w:numPr>
          <w:ilvl w:val="0"/>
          <w:numId w:val="29"/>
        </w:numPr>
        <w:spacing w:after="14"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W celu pokrycia roszczeń z tytułu niewykonania lub nienależytego wykonania przedmiotu Umowy, przed jej podpisaniem, Wykonawca </w:t>
      </w:r>
      <w:r w:rsidRPr="00C57B57">
        <w:rPr>
          <w:rFonts w:ascii="Times New Roman" w:hAnsi="Times New Roman" w:cs="Times New Roman"/>
          <w:color w:val="auto"/>
          <w:sz w:val="23"/>
          <w:szCs w:val="23"/>
        </w:rPr>
        <w:t xml:space="preserve">wniósł zabezpieczenie należytego wykonania umowy w wysokości </w:t>
      </w:r>
      <w:r w:rsidR="001A01AE" w:rsidRPr="00C57B57">
        <w:rPr>
          <w:rFonts w:ascii="Times New Roman" w:hAnsi="Times New Roman" w:cs="Times New Roman"/>
          <w:color w:val="auto"/>
          <w:sz w:val="23"/>
          <w:szCs w:val="23"/>
        </w:rPr>
        <w:t>……</w:t>
      </w:r>
      <w:r w:rsidRPr="00C57B57">
        <w:rPr>
          <w:rFonts w:ascii="Times New Roman" w:hAnsi="Times New Roman" w:cs="Times New Roman"/>
          <w:b/>
          <w:bCs/>
          <w:color w:val="auto"/>
          <w:sz w:val="23"/>
          <w:szCs w:val="23"/>
        </w:rPr>
        <w:t xml:space="preserve"> </w:t>
      </w:r>
      <w:r w:rsidRPr="00C57B57">
        <w:rPr>
          <w:rFonts w:ascii="Times New Roman" w:hAnsi="Times New Roman" w:cs="Times New Roman"/>
          <w:b/>
          <w:color w:val="auto"/>
          <w:sz w:val="23"/>
          <w:szCs w:val="23"/>
        </w:rPr>
        <w:t>%</w:t>
      </w:r>
      <w:r w:rsidRPr="00C57B57">
        <w:rPr>
          <w:rFonts w:ascii="Times New Roman" w:hAnsi="Times New Roman" w:cs="Times New Roman"/>
          <w:color w:val="auto"/>
          <w:sz w:val="23"/>
          <w:szCs w:val="23"/>
        </w:rPr>
        <w:t xml:space="preserve"> całkowitego wynagrodzenia brutto określonego w § 5 ust. 1 tj.: </w:t>
      </w:r>
      <w:r w:rsidR="001A01AE" w:rsidRPr="00C57B57">
        <w:rPr>
          <w:rFonts w:ascii="Times New Roman" w:hAnsi="Times New Roman" w:cs="Times New Roman"/>
          <w:b/>
          <w:bCs/>
          <w:color w:val="auto"/>
          <w:sz w:val="23"/>
          <w:szCs w:val="23"/>
        </w:rPr>
        <w:t>………………..</w:t>
      </w:r>
      <w:r w:rsidRPr="00C57B57">
        <w:rPr>
          <w:rFonts w:ascii="Times New Roman" w:hAnsi="Times New Roman" w:cs="Times New Roman"/>
          <w:b/>
          <w:bCs/>
          <w:color w:val="auto"/>
          <w:sz w:val="23"/>
          <w:szCs w:val="23"/>
        </w:rPr>
        <w:t xml:space="preserve"> zł (słownie złotych: </w:t>
      </w:r>
      <w:r w:rsidR="001A01AE" w:rsidRPr="00C57B57">
        <w:rPr>
          <w:rFonts w:ascii="Times New Roman" w:hAnsi="Times New Roman" w:cs="Times New Roman"/>
          <w:b/>
          <w:bCs/>
          <w:color w:val="auto"/>
          <w:sz w:val="23"/>
          <w:szCs w:val="23"/>
        </w:rPr>
        <w:t>…………………………………………………</w:t>
      </w:r>
      <w:r w:rsidRPr="00C57B57">
        <w:rPr>
          <w:rFonts w:ascii="Times New Roman" w:hAnsi="Times New Roman" w:cs="Times New Roman"/>
          <w:b/>
          <w:bCs/>
          <w:color w:val="auto"/>
          <w:sz w:val="23"/>
          <w:szCs w:val="23"/>
        </w:rPr>
        <w:t>)</w:t>
      </w:r>
      <w:r w:rsidRPr="00C57B57">
        <w:rPr>
          <w:rFonts w:ascii="Times New Roman" w:hAnsi="Times New Roman" w:cs="Times New Roman"/>
          <w:color w:val="auto"/>
          <w:sz w:val="23"/>
          <w:szCs w:val="23"/>
        </w:rPr>
        <w:t xml:space="preserve"> w formie </w:t>
      </w:r>
      <w:r w:rsidR="008778D3" w:rsidRPr="00C57B57">
        <w:rPr>
          <w:rFonts w:ascii="Times New Roman" w:hAnsi="Times New Roman" w:cs="Times New Roman"/>
          <w:color w:val="auto"/>
          <w:sz w:val="23"/>
          <w:szCs w:val="23"/>
        </w:rPr>
        <w:t>……………………….</w:t>
      </w:r>
      <w:r w:rsidRPr="00C57B57">
        <w:rPr>
          <w:rFonts w:ascii="Times New Roman" w:hAnsi="Times New Roman" w:cs="Times New Roman"/>
          <w:color w:val="auto"/>
          <w:sz w:val="23"/>
          <w:szCs w:val="23"/>
        </w:rPr>
        <w:t xml:space="preserve">. </w:t>
      </w:r>
    </w:p>
    <w:p w14:paraId="5A05FA7F" w14:textId="77777777" w:rsidR="00AA27F6" w:rsidRPr="00C57B57" w:rsidRDefault="00AA27F6" w:rsidP="00AA27F6">
      <w:pPr>
        <w:pStyle w:val="Default"/>
        <w:numPr>
          <w:ilvl w:val="0"/>
          <w:numId w:val="29"/>
        </w:numPr>
        <w:spacing w:after="14"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Zamawiający zwróci 70% wniesionego zabezpieczenia należytego wykonania umowy </w:t>
      </w:r>
      <w:r w:rsidRPr="00C57B57">
        <w:rPr>
          <w:rFonts w:ascii="Times New Roman" w:hAnsi="Times New Roman" w:cs="Times New Roman"/>
          <w:sz w:val="23"/>
          <w:szCs w:val="23"/>
        </w:rPr>
        <w:br/>
        <w:t xml:space="preserve">w terminie 30 dni od dnia wykonania zamówienia i uznania przez Zamawiającego za należycie wykonane. Pozostałe 30% wniesionego zabezpieczenia należytego wykonania umowy pozostawione zostanie na zabezpieczenie roszczeń z tytułu rękojmi za wady i zostanie zwrócone nie później niż w 15 dniu po upływie okresu rękojmi za wady. </w:t>
      </w:r>
    </w:p>
    <w:p w14:paraId="3267C07D" w14:textId="77777777" w:rsidR="00AA27F6" w:rsidRPr="00C57B57" w:rsidRDefault="00AA27F6" w:rsidP="00AA27F6">
      <w:pPr>
        <w:pStyle w:val="Default"/>
        <w:numPr>
          <w:ilvl w:val="0"/>
          <w:numId w:val="29"/>
        </w:numPr>
        <w:spacing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Strony postanawiają, że w przypadku, gdy Wykonawca nie wykona lub wykona nienależycie zobowiązania wynikające z niniejszej Umowy, Zamawiający ma prawo wykorzystać na zastępcze wykonanie tych obowiązków, także odsetki wynikające z umowy rachunku bankowego, na którym zabezpieczenie było przechowywane, pomniejszone o koszty prowadzenia tego rachunku. </w:t>
      </w:r>
    </w:p>
    <w:p w14:paraId="515059E5" w14:textId="77777777" w:rsidR="00AA27F6" w:rsidRPr="00C57B57" w:rsidRDefault="00AA27F6" w:rsidP="00AA27F6">
      <w:pPr>
        <w:pStyle w:val="Default"/>
        <w:rPr>
          <w:rFonts w:ascii="Times New Roman" w:hAnsi="Times New Roman" w:cs="Times New Roman"/>
          <w:sz w:val="23"/>
          <w:szCs w:val="23"/>
        </w:rPr>
      </w:pPr>
    </w:p>
    <w:p w14:paraId="129581E8" w14:textId="4F554031" w:rsidR="00AA27F6" w:rsidRPr="00C57B57" w:rsidRDefault="00AA27F6" w:rsidP="00AA27F6">
      <w:pPr>
        <w:pStyle w:val="Default"/>
        <w:jc w:val="center"/>
        <w:rPr>
          <w:rFonts w:ascii="Times New Roman" w:hAnsi="Times New Roman" w:cs="Times New Roman"/>
          <w:sz w:val="23"/>
          <w:szCs w:val="23"/>
        </w:rPr>
      </w:pPr>
      <w:r w:rsidRPr="00C57B57">
        <w:rPr>
          <w:rFonts w:ascii="Times New Roman" w:hAnsi="Times New Roman" w:cs="Times New Roman"/>
          <w:b/>
          <w:bCs/>
          <w:sz w:val="23"/>
          <w:szCs w:val="23"/>
        </w:rPr>
        <w:t>§ 1</w:t>
      </w:r>
      <w:r w:rsidR="001A01AE" w:rsidRPr="00C57B57">
        <w:rPr>
          <w:rFonts w:ascii="Times New Roman" w:hAnsi="Times New Roman" w:cs="Times New Roman"/>
          <w:b/>
          <w:bCs/>
          <w:sz w:val="23"/>
          <w:szCs w:val="23"/>
        </w:rPr>
        <w:t>0</w:t>
      </w:r>
    </w:p>
    <w:p w14:paraId="0CA56159" w14:textId="77777777" w:rsidR="00AA27F6" w:rsidRPr="00C57B57" w:rsidRDefault="00AA27F6" w:rsidP="00AA27F6">
      <w:pPr>
        <w:pStyle w:val="Default"/>
        <w:jc w:val="center"/>
        <w:rPr>
          <w:rFonts w:ascii="Times New Roman" w:hAnsi="Times New Roman" w:cs="Times New Roman"/>
          <w:b/>
          <w:bCs/>
          <w:sz w:val="23"/>
          <w:szCs w:val="23"/>
        </w:rPr>
      </w:pPr>
      <w:r w:rsidRPr="00C57B57">
        <w:rPr>
          <w:rFonts w:ascii="Times New Roman" w:hAnsi="Times New Roman" w:cs="Times New Roman"/>
          <w:b/>
          <w:bCs/>
          <w:sz w:val="23"/>
          <w:szCs w:val="23"/>
        </w:rPr>
        <w:t>Kary umowne</w:t>
      </w:r>
    </w:p>
    <w:p w14:paraId="3F94526C" w14:textId="77777777" w:rsidR="00AA27F6" w:rsidRPr="00C57B57" w:rsidRDefault="00AA27F6" w:rsidP="00AA27F6">
      <w:pPr>
        <w:pStyle w:val="Default"/>
        <w:jc w:val="center"/>
        <w:rPr>
          <w:rFonts w:ascii="Times New Roman" w:hAnsi="Times New Roman" w:cs="Times New Roman"/>
          <w:sz w:val="23"/>
          <w:szCs w:val="23"/>
        </w:rPr>
      </w:pPr>
    </w:p>
    <w:p w14:paraId="382AD0D4" w14:textId="16D5CEB0" w:rsidR="00AA27F6" w:rsidRPr="00C57B57" w:rsidRDefault="00AA27F6" w:rsidP="00AA27F6">
      <w:pPr>
        <w:pStyle w:val="Default"/>
        <w:numPr>
          <w:ilvl w:val="0"/>
          <w:numId w:val="31"/>
        </w:numPr>
        <w:spacing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 xml:space="preserve">W przypadku zwłoki w wykonaniu przedmiotu umowy ponad termin wskazany odpowiednio w § 2 ust. 1 Wykonawca zapłaci Zamawiającemu karę umowną w wysokości 0,1 % wynagrodzenia brutto, o którym mowa w § 5 ust. 1 Umowy, za każdy rozpoczęty dzień zwłoki w wykonaniu przedmiotu umowy; </w:t>
      </w:r>
    </w:p>
    <w:p w14:paraId="5D9A1574" w14:textId="2366FEC5" w:rsidR="00AA27F6" w:rsidRPr="00C57B57" w:rsidRDefault="00AA27F6" w:rsidP="00AA27F6">
      <w:pPr>
        <w:pStyle w:val="Default"/>
        <w:numPr>
          <w:ilvl w:val="0"/>
          <w:numId w:val="31"/>
        </w:numPr>
        <w:spacing w:after="27"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 xml:space="preserve">W przypadku zwłoki w terminie usunięcia wad stwierdzonych w okresie gwarancji, Wykonawca zapłaci Zamawiającemu karę umowną w wysokości 0,1 % wynagrodzenia brutto, </w:t>
      </w:r>
      <w:r w:rsidRPr="00C57B57">
        <w:rPr>
          <w:rFonts w:ascii="Times New Roman" w:hAnsi="Times New Roman" w:cs="Times New Roman"/>
          <w:color w:val="auto"/>
          <w:sz w:val="23"/>
          <w:szCs w:val="23"/>
        </w:rPr>
        <w:lastRenderedPageBreak/>
        <w:t xml:space="preserve">o którym mowa w § 5 ust. 1 za każdy rozpoczęty dzień zwłoki ponad termin, o którym mowa w § </w:t>
      </w:r>
      <w:r w:rsidR="005834D4" w:rsidRPr="00C57B57">
        <w:rPr>
          <w:rFonts w:ascii="Times New Roman" w:hAnsi="Times New Roman" w:cs="Times New Roman"/>
          <w:color w:val="auto"/>
          <w:sz w:val="23"/>
          <w:szCs w:val="23"/>
        </w:rPr>
        <w:t>8</w:t>
      </w:r>
      <w:r w:rsidRPr="00C57B57">
        <w:rPr>
          <w:rFonts w:ascii="Times New Roman" w:hAnsi="Times New Roman" w:cs="Times New Roman"/>
          <w:color w:val="auto"/>
          <w:sz w:val="23"/>
          <w:szCs w:val="23"/>
        </w:rPr>
        <w:t xml:space="preserve"> ust. 4. </w:t>
      </w:r>
    </w:p>
    <w:p w14:paraId="7B35E512" w14:textId="77777777" w:rsidR="00AA27F6" w:rsidRPr="00C57B57" w:rsidRDefault="00AA27F6" w:rsidP="00AA27F6">
      <w:pPr>
        <w:pStyle w:val="Default"/>
        <w:numPr>
          <w:ilvl w:val="0"/>
          <w:numId w:val="31"/>
        </w:numPr>
        <w:spacing w:after="27"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 xml:space="preserve">Wykonawca nie odpowiada za opóźnienie powstałe z winy Zamawiającego lub powstałe </w:t>
      </w:r>
      <w:r w:rsidRPr="00C57B57">
        <w:rPr>
          <w:rFonts w:ascii="Times New Roman" w:hAnsi="Times New Roman" w:cs="Times New Roman"/>
          <w:color w:val="auto"/>
          <w:sz w:val="23"/>
          <w:szCs w:val="23"/>
        </w:rPr>
        <w:br/>
        <w:t xml:space="preserve">w wyniku działania siły wyższej. </w:t>
      </w:r>
    </w:p>
    <w:p w14:paraId="5DA1CCE3" w14:textId="41489452" w:rsidR="00AA27F6" w:rsidRPr="00C57B57" w:rsidRDefault="00AA27F6" w:rsidP="00AA27F6">
      <w:pPr>
        <w:pStyle w:val="Default"/>
        <w:numPr>
          <w:ilvl w:val="0"/>
          <w:numId w:val="31"/>
        </w:numPr>
        <w:spacing w:after="27"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 xml:space="preserve">W razie rozwiązania Umowy przez Zamawiającego z powodu wystąpienia którejkolwiek </w:t>
      </w:r>
      <w:r w:rsidRPr="00C57B57">
        <w:rPr>
          <w:rFonts w:ascii="Times New Roman" w:hAnsi="Times New Roman" w:cs="Times New Roman"/>
          <w:color w:val="auto"/>
          <w:sz w:val="23"/>
          <w:szCs w:val="23"/>
        </w:rPr>
        <w:br/>
        <w:t>z przyczyn dotyczących Wykonawcy, o których mowa w § 1</w:t>
      </w:r>
      <w:r w:rsidR="00EF6018" w:rsidRPr="00C57B57">
        <w:rPr>
          <w:rFonts w:ascii="Times New Roman" w:hAnsi="Times New Roman" w:cs="Times New Roman"/>
          <w:color w:val="auto"/>
          <w:sz w:val="23"/>
          <w:szCs w:val="23"/>
        </w:rPr>
        <w:t>1</w:t>
      </w:r>
      <w:r w:rsidRPr="00C57B57">
        <w:rPr>
          <w:rFonts w:ascii="Times New Roman" w:hAnsi="Times New Roman" w:cs="Times New Roman"/>
          <w:color w:val="auto"/>
          <w:sz w:val="23"/>
          <w:szCs w:val="23"/>
        </w:rPr>
        <w:t xml:space="preserve"> ust. 3 pkt 1-6 i 11, Wykonawca zapłaci Zamawiającemu karę umowną w wysokości 10 % wynagrodzenia brutto, o którym mowa w § 5 ust. 1. </w:t>
      </w:r>
    </w:p>
    <w:p w14:paraId="233E094B" w14:textId="1BCF8370" w:rsidR="00AA27F6" w:rsidRPr="00C57B57" w:rsidRDefault="00AA27F6" w:rsidP="00AA27F6">
      <w:pPr>
        <w:pStyle w:val="Default"/>
        <w:numPr>
          <w:ilvl w:val="0"/>
          <w:numId w:val="31"/>
        </w:numPr>
        <w:spacing w:after="27"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W razie odstąpienia od umowy przez Zamawiającego z przyczyny, o której mowa w § 1</w:t>
      </w:r>
      <w:r w:rsidR="00EF6018" w:rsidRPr="00C57B57">
        <w:rPr>
          <w:rFonts w:ascii="Times New Roman" w:hAnsi="Times New Roman" w:cs="Times New Roman"/>
          <w:color w:val="auto"/>
          <w:sz w:val="23"/>
          <w:szCs w:val="23"/>
        </w:rPr>
        <w:t>1</w:t>
      </w:r>
      <w:r w:rsidRPr="00C57B57">
        <w:rPr>
          <w:rFonts w:ascii="Times New Roman" w:hAnsi="Times New Roman" w:cs="Times New Roman"/>
          <w:color w:val="auto"/>
          <w:sz w:val="23"/>
          <w:szCs w:val="23"/>
        </w:rPr>
        <w:t xml:space="preserve"> ust. 2, Wykonawca zapłaci Zamawiającemu karę umowną w wysokości </w:t>
      </w:r>
      <w:r w:rsidR="009776C3" w:rsidRPr="00C57B57">
        <w:rPr>
          <w:rFonts w:ascii="Times New Roman" w:hAnsi="Times New Roman" w:cs="Times New Roman"/>
          <w:color w:val="auto"/>
          <w:sz w:val="23"/>
          <w:szCs w:val="23"/>
        </w:rPr>
        <w:t>5</w:t>
      </w:r>
      <w:r w:rsidRPr="00C57B57">
        <w:rPr>
          <w:rFonts w:ascii="Times New Roman" w:hAnsi="Times New Roman" w:cs="Times New Roman"/>
          <w:color w:val="auto"/>
          <w:sz w:val="23"/>
          <w:szCs w:val="23"/>
        </w:rPr>
        <w:t xml:space="preserve"> % wynagrodzenia brutto, o którym mowa w § 5 ust. 1.</w:t>
      </w:r>
    </w:p>
    <w:p w14:paraId="1DF73A25" w14:textId="42D55CE5" w:rsidR="00AA27F6" w:rsidRPr="00C57B57" w:rsidRDefault="00AA27F6" w:rsidP="00AA27F6">
      <w:pPr>
        <w:pStyle w:val="Default"/>
        <w:numPr>
          <w:ilvl w:val="0"/>
          <w:numId w:val="31"/>
        </w:numPr>
        <w:spacing w:after="27" w:line="276" w:lineRule="auto"/>
        <w:jc w:val="both"/>
        <w:rPr>
          <w:rFonts w:ascii="Times New Roman" w:hAnsi="Times New Roman" w:cs="Times New Roman"/>
          <w:sz w:val="23"/>
          <w:szCs w:val="23"/>
        </w:rPr>
      </w:pPr>
      <w:r w:rsidRPr="00C57B57">
        <w:rPr>
          <w:rFonts w:ascii="Times New Roman" w:hAnsi="Times New Roman" w:cs="Times New Roman"/>
          <w:color w:val="auto"/>
          <w:sz w:val="23"/>
          <w:szCs w:val="23"/>
        </w:rPr>
        <w:t>W przypadku nieterminowej zapłaty wynagrodzenia należnego podwykonawcom lub dalszym podwykonawcom Wykonawca zapłaci Zamawiającemu</w:t>
      </w:r>
      <w:r w:rsidRPr="00C57B57">
        <w:rPr>
          <w:rFonts w:ascii="Times New Roman" w:hAnsi="Times New Roman" w:cs="Times New Roman"/>
          <w:sz w:val="23"/>
          <w:szCs w:val="23"/>
        </w:rPr>
        <w:t xml:space="preserve"> karę umowną w wysokości </w:t>
      </w:r>
      <w:r w:rsidR="009776C3" w:rsidRPr="00C57B57">
        <w:rPr>
          <w:rFonts w:ascii="Times New Roman" w:hAnsi="Times New Roman" w:cs="Times New Roman"/>
          <w:sz w:val="23"/>
          <w:szCs w:val="23"/>
        </w:rPr>
        <w:t xml:space="preserve">3000 zł </w:t>
      </w:r>
      <w:r w:rsidRPr="00C57B57">
        <w:rPr>
          <w:rFonts w:ascii="Times New Roman" w:hAnsi="Times New Roman" w:cs="Times New Roman"/>
          <w:sz w:val="23"/>
          <w:szCs w:val="23"/>
        </w:rPr>
        <w:t xml:space="preserve">za każdy dzień nieterminowej zapłaty, a w przypadku braku zapłaty wynagrodzenia należnego podwykonawcom lub dalszym podwykonawcom Wykonawca zapłaci Zamawiającemu karę umowną w wysokości 10 % niewypłaconego wynagrodzenia </w:t>
      </w:r>
      <w:proofErr w:type="gramStart"/>
      <w:r w:rsidRPr="00C57B57">
        <w:rPr>
          <w:rFonts w:ascii="Times New Roman" w:hAnsi="Times New Roman" w:cs="Times New Roman"/>
          <w:sz w:val="23"/>
          <w:szCs w:val="23"/>
        </w:rPr>
        <w:t>brutto .</w:t>
      </w:r>
      <w:proofErr w:type="gramEnd"/>
      <w:r w:rsidRPr="00C57B57">
        <w:rPr>
          <w:rFonts w:ascii="Times New Roman" w:hAnsi="Times New Roman" w:cs="Times New Roman"/>
          <w:sz w:val="23"/>
          <w:szCs w:val="23"/>
        </w:rPr>
        <w:t xml:space="preserve"> </w:t>
      </w:r>
    </w:p>
    <w:p w14:paraId="307E6440" w14:textId="77E2FEED" w:rsidR="00AA27F6" w:rsidRPr="00C57B57" w:rsidRDefault="00AA27F6" w:rsidP="00AA27F6">
      <w:pPr>
        <w:pStyle w:val="Default"/>
        <w:numPr>
          <w:ilvl w:val="0"/>
          <w:numId w:val="31"/>
        </w:numPr>
        <w:spacing w:after="27"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 xml:space="preserve">Wykonawca zapłaci Zamawiającemu karę umowną w wysokości </w:t>
      </w:r>
      <w:r w:rsidR="009776C3" w:rsidRPr="00C57B57">
        <w:rPr>
          <w:rFonts w:ascii="Times New Roman" w:hAnsi="Times New Roman" w:cs="Times New Roman"/>
          <w:color w:val="auto"/>
          <w:sz w:val="23"/>
          <w:szCs w:val="23"/>
        </w:rPr>
        <w:t>2</w:t>
      </w:r>
      <w:r w:rsidRPr="00C57B57">
        <w:rPr>
          <w:rFonts w:ascii="Times New Roman" w:hAnsi="Times New Roman" w:cs="Times New Roman"/>
          <w:color w:val="auto"/>
          <w:sz w:val="23"/>
          <w:szCs w:val="23"/>
        </w:rPr>
        <w:t xml:space="preserve"> 000,00 (słownie złotych: </w:t>
      </w:r>
      <w:r w:rsidR="009776C3" w:rsidRPr="00C57B57">
        <w:rPr>
          <w:rFonts w:ascii="Times New Roman" w:hAnsi="Times New Roman" w:cs="Times New Roman"/>
          <w:color w:val="auto"/>
          <w:sz w:val="23"/>
          <w:szCs w:val="23"/>
        </w:rPr>
        <w:t>dwa</w:t>
      </w:r>
      <w:r w:rsidRPr="00C57B57">
        <w:rPr>
          <w:rFonts w:ascii="Times New Roman" w:hAnsi="Times New Roman" w:cs="Times New Roman"/>
          <w:color w:val="auto"/>
          <w:sz w:val="23"/>
          <w:szCs w:val="23"/>
        </w:rPr>
        <w:t xml:space="preserve"> tysiąc</w:t>
      </w:r>
      <w:r w:rsidR="009776C3" w:rsidRPr="00C57B57">
        <w:rPr>
          <w:rFonts w:ascii="Times New Roman" w:hAnsi="Times New Roman" w:cs="Times New Roman"/>
          <w:color w:val="auto"/>
          <w:sz w:val="23"/>
          <w:szCs w:val="23"/>
        </w:rPr>
        <w:t>e</w:t>
      </w:r>
      <w:r w:rsidRPr="00C57B57">
        <w:rPr>
          <w:rFonts w:ascii="Times New Roman" w:hAnsi="Times New Roman" w:cs="Times New Roman"/>
          <w:color w:val="auto"/>
          <w:sz w:val="23"/>
          <w:szCs w:val="23"/>
        </w:rPr>
        <w:t>) zł za każdy przypadek:</w:t>
      </w:r>
    </w:p>
    <w:p w14:paraId="7BD8B7AC" w14:textId="77777777" w:rsidR="00AA27F6" w:rsidRPr="00C57B57" w:rsidRDefault="00AA27F6" w:rsidP="00AA27F6">
      <w:pPr>
        <w:pStyle w:val="Default"/>
        <w:numPr>
          <w:ilvl w:val="0"/>
          <w:numId w:val="30"/>
        </w:numPr>
        <w:spacing w:after="27"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 xml:space="preserve">Nieprzedłożenia Zamawiającemu do zatwierdzenia projektu umowy o podwykonawstwo lub dalsze podwykonawstwo, a także projektu jej zmiany; </w:t>
      </w:r>
    </w:p>
    <w:p w14:paraId="440B4C2D" w14:textId="77777777" w:rsidR="00AA27F6" w:rsidRPr="00C57B57" w:rsidRDefault="00AA27F6" w:rsidP="00AA27F6">
      <w:pPr>
        <w:pStyle w:val="Default"/>
        <w:numPr>
          <w:ilvl w:val="0"/>
          <w:numId w:val="30"/>
        </w:numPr>
        <w:spacing w:after="27"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 xml:space="preserve">nieprzedłożenia Zamawiającemu poświadczonej za zgodność z oryginałem kopii umowy o podwykonawstwo lub dalsze podwykonawstwo, a także jej zmiany; </w:t>
      </w:r>
    </w:p>
    <w:p w14:paraId="00763C95" w14:textId="77777777" w:rsidR="00AA27F6" w:rsidRPr="00C57B57" w:rsidRDefault="00AA27F6" w:rsidP="00AA27F6">
      <w:pPr>
        <w:pStyle w:val="Default"/>
        <w:numPr>
          <w:ilvl w:val="0"/>
          <w:numId w:val="30"/>
        </w:numPr>
        <w:spacing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 xml:space="preserve">braku zmiany umowy o podwykonawstwo w zakresie terminu zapłaty. </w:t>
      </w:r>
    </w:p>
    <w:p w14:paraId="52FED8A0" w14:textId="66D66BBD" w:rsidR="00AA27F6" w:rsidRPr="00C57B57" w:rsidRDefault="00AA27F6" w:rsidP="00AA27F6">
      <w:pPr>
        <w:pStyle w:val="Default"/>
        <w:numPr>
          <w:ilvl w:val="0"/>
          <w:numId w:val="30"/>
        </w:numPr>
        <w:spacing w:after="27" w:line="276" w:lineRule="auto"/>
        <w:jc w:val="both"/>
        <w:rPr>
          <w:rFonts w:ascii="Times New Roman" w:hAnsi="Times New Roman" w:cs="Times New Roman"/>
          <w:bCs/>
          <w:color w:val="auto"/>
          <w:sz w:val="23"/>
          <w:szCs w:val="23"/>
        </w:rPr>
      </w:pPr>
      <w:r w:rsidRPr="00C57B57">
        <w:rPr>
          <w:rFonts w:ascii="Times New Roman" w:hAnsi="Times New Roman" w:cs="Times New Roman"/>
          <w:bCs/>
          <w:color w:val="auto"/>
          <w:sz w:val="23"/>
          <w:szCs w:val="23"/>
        </w:rPr>
        <w:t>za każda osobę, o której mowa w § 1</w:t>
      </w:r>
      <w:r w:rsidR="009776C3" w:rsidRPr="00C57B57">
        <w:rPr>
          <w:rFonts w:ascii="Times New Roman" w:hAnsi="Times New Roman" w:cs="Times New Roman"/>
          <w:bCs/>
          <w:color w:val="auto"/>
          <w:sz w:val="23"/>
          <w:szCs w:val="23"/>
        </w:rPr>
        <w:t>3</w:t>
      </w:r>
      <w:r w:rsidRPr="00C57B57">
        <w:rPr>
          <w:rFonts w:ascii="Times New Roman" w:hAnsi="Times New Roman" w:cs="Times New Roman"/>
          <w:bCs/>
          <w:color w:val="auto"/>
          <w:sz w:val="23"/>
          <w:szCs w:val="23"/>
        </w:rPr>
        <w:t xml:space="preserve"> ust. 1, nie zatrudniona na umowę o pracę</w:t>
      </w:r>
    </w:p>
    <w:p w14:paraId="15C94A52" w14:textId="547FC27F" w:rsidR="00AA27F6" w:rsidRPr="00C57B57" w:rsidRDefault="00AA27F6" w:rsidP="00AA27F6">
      <w:pPr>
        <w:pStyle w:val="Default"/>
        <w:numPr>
          <w:ilvl w:val="0"/>
          <w:numId w:val="30"/>
        </w:numPr>
        <w:spacing w:after="27" w:line="276" w:lineRule="auto"/>
        <w:jc w:val="both"/>
        <w:rPr>
          <w:rFonts w:ascii="Times New Roman" w:hAnsi="Times New Roman" w:cs="Times New Roman"/>
          <w:color w:val="auto"/>
          <w:sz w:val="23"/>
          <w:szCs w:val="23"/>
        </w:rPr>
      </w:pPr>
      <w:r w:rsidRPr="00C57B57">
        <w:rPr>
          <w:rFonts w:ascii="Times New Roman" w:hAnsi="Times New Roman" w:cs="Times New Roman"/>
          <w:bCs/>
          <w:color w:val="auto"/>
          <w:sz w:val="23"/>
          <w:szCs w:val="23"/>
        </w:rPr>
        <w:t>za zwłokę w przedłożeniu wykazu osób, o którym mowa w § 1</w:t>
      </w:r>
      <w:r w:rsidR="00EF6018" w:rsidRPr="00C57B57">
        <w:rPr>
          <w:rFonts w:ascii="Times New Roman" w:hAnsi="Times New Roman" w:cs="Times New Roman"/>
          <w:bCs/>
          <w:color w:val="auto"/>
          <w:sz w:val="23"/>
          <w:szCs w:val="23"/>
        </w:rPr>
        <w:t>3</w:t>
      </w:r>
      <w:r w:rsidRPr="00C57B57">
        <w:rPr>
          <w:rFonts w:ascii="Times New Roman" w:hAnsi="Times New Roman" w:cs="Times New Roman"/>
          <w:bCs/>
          <w:color w:val="auto"/>
          <w:sz w:val="23"/>
          <w:szCs w:val="23"/>
        </w:rPr>
        <w:t xml:space="preserve"> ust.2, </w:t>
      </w:r>
      <w:r w:rsidRPr="00C57B57">
        <w:rPr>
          <w:rFonts w:ascii="Times New Roman" w:hAnsi="Times New Roman" w:cs="Times New Roman"/>
          <w:color w:val="auto"/>
          <w:sz w:val="23"/>
          <w:szCs w:val="23"/>
        </w:rPr>
        <w:t>za każdy dzień zwłoki,</w:t>
      </w:r>
    </w:p>
    <w:p w14:paraId="6634E2B6" w14:textId="77777777" w:rsidR="00AA27F6" w:rsidRPr="00C57B57" w:rsidRDefault="00AA27F6" w:rsidP="00AA27F6">
      <w:pPr>
        <w:pStyle w:val="Default"/>
        <w:numPr>
          <w:ilvl w:val="0"/>
          <w:numId w:val="31"/>
        </w:numPr>
        <w:spacing w:after="27"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Zamawiający ma prawo potrącenia kar umownych z wynagrodzenia należnego Wykonawcy. </w:t>
      </w:r>
    </w:p>
    <w:p w14:paraId="15EA3F6E" w14:textId="0DC5E3D7" w:rsidR="00AA27F6" w:rsidRPr="00C57B57" w:rsidRDefault="00AA27F6" w:rsidP="00AA27F6">
      <w:pPr>
        <w:pStyle w:val="Akapitzlist"/>
        <w:numPr>
          <w:ilvl w:val="0"/>
          <w:numId w:val="31"/>
        </w:numPr>
        <w:suppressAutoHyphens/>
        <w:autoSpaceDN w:val="0"/>
        <w:spacing w:line="276" w:lineRule="auto"/>
        <w:jc w:val="both"/>
        <w:textAlignment w:val="baseline"/>
        <w:rPr>
          <w:sz w:val="23"/>
          <w:szCs w:val="23"/>
        </w:rPr>
      </w:pPr>
      <w:r w:rsidRPr="00C57B57">
        <w:rPr>
          <w:sz w:val="23"/>
          <w:szCs w:val="23"/>
        </w:rPr>
        <w:t xml:space="preserve">Łączna maksymalna wysokość kar umownych, których mogą dochodzić strony wynosi </w:t>
      </w:r>
      <w:r w:rsidR="00EF6018" w:rsidRPr="00C57B57">
        <w:rPr>
          <w:sz w:val="23"/>
          <w:szCs w:val="23"/>
        </w:rPr>
        <w:t xml:space="preserve">50 </w:t>
      </w:r>
      <w:r w:rsidRPr="00C57B57">
        <w:rPr>
          <w:sz w:val="23"/>
          <w:szCs w:val="23"/>
        </w:rPr>
        <w:t>% szacunkowego wynagrodzenia umownego brutto Wykonawcy określonego, o którym mowa w § 5 ust. 1 niniejszej umowy.</w:t>
      </w:r>
    </w:p>
    <w:p w14:paraId="5690143C" w14:textId="77777777" w:rsidR="00AA27F6" w:rsidRPr="00C57B57" w:rsidRDefault="00AA27F6" w:rsidP="00AA27F6">
      <w:pPr>
        <w:pStyle w:val="Default"/>
        <w:numPr>
          <w:ilvl w:val="0"/>
          <w:numId w:val="31"/>
        </w:numPr>
        <w:spacing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Zamawiający zastrzega sobie prawo dochodzenia odszkodowania przewyższającego zastrzeżone kary umowne na zasadach ogólnych Kodeksu cywilnego. </w:t>
      </w:r>
    </w:p>
    <w:p w14:paraId="70652141" w14:textId="77777777" w:rsidR="00AA27F6" w:rsidRPr="00C57B57" w:rsidRDefault="00AA27F6" w:rsidP="00AA27F6">
      <w:pPr>
        <w:pStyle w:val="Default"/>
        <w:rPr>
          <w:rFonts w:ascii="Times New Roman" w:hAnsi="Times New Roman" w:cs="Times New Roman"/>
          <w:b/>
          <w:bCs/>
          <w:sz w:val="23"/>
          <w:szCs w:val="23"/>
        </w:rPr>
      </w:pPr>
    </w:p>
    <w:p w14:paraId="72B9A42F" w14:textId="6B7A6C0A" w:rsidR="00AA27F6" w:rsidRPr="00C57B57" w:rsidRDefault="00AA27F6" w:rsidP="00AA27F6">
      <w:pPr>
        <w:pStyle w:val="Default"/>
        <w:jc w:val="center"/>
        <w:rPr>
          <w:rFonts w:ascii="Times New Roman" w:hAnsi="Times New Roman" w:cs="Times New Roman"/>
          <w:sz w:val="23"/>
          <w:szCs w:val="23"/>
        </w:rPr>
      </w:pPr>
      <w:r w:rsidRPr="00C57B57">
        <w:rPr>
          <w:rFonts w:ascii="Times New Roman" w:hAnsi="Times New Roman" w:cs="Times New Roman"/>
          <w:b/>
          <w:bCs/>
          <w:sz w:val="23"/>
          <w:szCs w:val="23"/>
        </w:rPr>
        <w:t>§ 1</w:t>
      </w:r>
      <w:r w:rsidR="001A01AE" w:rsidRPr="00C57B57">
        <w:rPr>
          <w:rFonts w:ascii="Times New Roman" w:hAnsi="Times New Roman" w:cs="Times New Roman"/>
          <w:b/>
          <w:bCs/>
          <w:sz w:val="23"/>
          <w:szCs w:val="23"/>
        </w:rPr>
        <w:t>1</w:t>
      </w:r>
    </w:p>
    <w:p w14:paraId="56DC9CBA" w14:textId="77777777" w:rsidR="00AA27F6" w:rsidRPr="00C57B57" w:rsidRDefault="00AA27F6" w:rsidP="00AA27F6">
      <w:pPr>
        <w:pStyle w:val="Default"/>
        <w:jc w:val="center"/>
        <w:rPr>
          <w:rFonts w:ascii="Times New Roman" w:hAnsi="Times New Roman" w:cs="Times New Roman"/>
          <w:b/>
          <w:bCs/>
          <w:sz w:val="23"/>
          <w:szCs w:val="23"/>
        </w:rPr>
      </w:pPr>
      <w:r w:rsidRPr="00C57B57">
        <w:rPr>
          <w:rFonts w:ascii="Times New Roman" w:hAnsi="Times New Roman" w:cs="Times New Roman"/>
          <w:b/>
          <w:bCs/>
          <w:sz w:val="23"/>
          <w:szCs w:val="23"/>
        </w:rPr>
        <w:t>Odstąpienie od umowy, Rozwiązanie umowy</w:t>
      </w:r>
    </w:p>
    <w:p w14:paraId="68757CEF" w14:textId="77777777" w:rsidR="00AA27F6" w:rsidRPr="00C57B57" w:rsidRDefault="00AA27F6" w:rsidP="00AA27F6">
      <w:pPr>
        <w:pStyle w:val="Default"/>
        <w:jc w:val="center"/>
        <w:rPr>
          <w:rFonts w:ascii="Times New Roman" w:hAnsi="Times New Roman" w:cs="Times New Roman"/>
          <w:sz w:val="23"/>
          <w:szCs w:val="23"/>
        </w:rPr>
      </w:pPr>
    </w:p>
    <w:p w14:paraId="7E46D634" w14:textId="77777777" w:rsidR="00AA27F6" w:rsidRPr="00C57B57" w:rsidRDefault="00AA27F6" w:rsidP="00AA27F6">
      <w:pPr>
        <w:pStyle w:val="Tekstpodstawowy2"/>
        <w:widowControl w:val="0"/>
        <w:numPr>
          <w:ilvl w:val="0"/>
          <w:numId w:val="35"/>
        </w:numPr>
        <w:tabs>
          <w:tab w:val="clear" w:pos="720"/>
        </w:tabs>
        <w:autoSpaceDE w:val="0"/>
        <w:autoSpaceDN w:val="0"/>
        <w:adjustRightInd w:val="0"/>
        <w:spacing w:line="320" w:lineRule="exact"/>
        <w:ind w:left="426" w:hanging="426"/>
        <w:jc w:val="both"/>
        <w:rPr>
          <w:b/>
          <w:sz w:val="23"/>
          <w:szCs w:val="23"/>
          <w:u w:val="none"/>
        </w:rPr>
      </w:pPr>
      <w:r w:rsidRPr="00C57B57">
        <w:rPr>
          <w:sz w:val="23"/>
          <w:szCs w:val="23"/>
          <w:u w:val="none"/>
        </w:rPr>
        <w:t xml:space="preserve">W razie zaistnienia istotnej zmiany okoliczności powodującej, że wykonanie umowy nie leży w interesie publicznym, czego nie można było przewidzieć w chwili zawarcia umowy, lub dalsze wykonywanie umowy noże zagrozić podstawowemu interesowi bezpieczeństwa państwa lub bezpieczeństwu publicznemu, zamawiający może odstąpić od umowy w terminie 30 dni od powzięcia wiadomości o tych okolicznościach (art. 456 </w:t>
      </w:r>
      <w:proofErr w:type="spellStart"/>
      <w:r w:rsidRPr="00C57B57">
        <w:rPr>
          <w:sz w:val="23"/>
          <w:szCs w:val="23"/>
          <w:u w:val="none"/>
        </w:rPr>
        <w:t>pzp</w:t>
      </w:r>
      <w:proofErr w:type="spellEnd"/>
      <w:r w:rsidRPr="00C57B57">
        <w:rPr>
          <w:sz w:val="23"/>
          <w:szCs w:val="23"/>
          <w:u w:val="none"/>
        </w:rPr>
        <w:t>). W takim przypadku Wykonawcy może żądać wyłącznie wynagrodzenia należne z tytułu wykonania części umowy.</w:t>
      </w:r>
    </w:p>
    <w:p w14:paraId="7E9492FB" w14:textId="77777777" w:rsidR="00AA27F6" w:rsidRPr="00C57B57" w:rsidRDefault="00AA27F6" w:rsidP="00AA27F6">
      <w:pPr>
        <w:pStyle w:val="Tekstpodstawowy2"/>
        <w:widowControl w:val="0"/>
        <w:numPr>
          <w:ilvl w:val="0"/>
          <w:numId w:val="35"/>
        </w:numPr>
        <w:tabs>
          <w:tab w:val="clear" w:pos="720"/>
        </w:tabs>
        <w:autoSpaceDE w:val="0"/>
        <w:autoSpaceDN w:val="0"/>
        <w:adjustRightInd w:val="0"/>
        <w:spacing w:line="320" w:lineRule="exact"/>
        <w:ind w:left="426" w:hanging="426"/>
        <w:jc w:val="both"/>
        <w:rPr>
          <w:b/>
          <w:sz w:val="23"/>
          <w:szCs w:val="23"/>
          <w:u w:val="none"/>
        </w:rPr>
      </w:pPr>
      <w:r w:rsidRPr="00C57B57">
        <w:rPr>
          <w:sz w:val="23"/>
          <w:szCs w:val="23"/>
          <w:u w:val="none"/>
        </w:rPr>
        <w:t>Strony postanawiają, iż oprócz przypadków wymienionych w Kodeksie cywilnym Zamawiającemu przysługuje prawo odstąpienia od niniejszej umowy w następujących przypadkach:</w:t>
      </w:r>
    </w:p>
    <w:p w14:paraId="24D79E66" w14:textId="77777777" w:rsidR="00AA27F6" w:rsidRPr="00C57B57" w:rsidRDefault="00AA27F6" w:rsidP="00AA27F6">
      <w:pPr>
        <w:pStyle w:val="Tekstpodstawowy2"/>
        <w:widowControl w:val="0"/>
        <w:numPr>
          <w:ilvl w:val="0"/>
          <w:numId w:val="36"/>
        </w:numPr>
        <w:autoSpaceDE w:val="0"/>
        <w:autoSpaceDN w:val="0"/>
        <w:adjustRightInd w:val="0"/>
        <w:spacing w:line="320" w:lineRule="exact"/>
        <w:ind w:left="851" w:hanging="425"/>
        <w:jc w:val="both"/>
        <w:rPr>
          <w:b/>
          <w:sz w:val="23"/>
          <w:szCs w:val="23"/>
          <w:u w:val="none"/>
        </w:rPr>
      </w:pPr>
      <w:bookmarkStart w:id="1" w:name="_Hlk128735154"/>
      <w:r w:rsidRPr="00C57B57">
        <w:rPr>
          <w:sz w:val="23"/>
          <w:szCs w:val="23"/>
          <w:u w:val="none"/>
        </w:rPr>
        <w:t xml:space="preserve">Wystąpi istotna zmiana okoliczności powodująca, że wykonanie umowy nie leży w interesie publicznym, czego nie można było przewidzieć w chwili zawarcia umowy - </w:t>
      </w:r>
      <w:r w:rsidRPr="00C57B57">
        <w:rPr>
          <w:sz w:val="23"/>
          <w:szCs w:val="23"/>
          <w:u w:val="none"/>
        </w:rPr>
        <w:lastRenderedPageBreak/>
        <w:t>zamawiający może odstąpić od umowy w terminie 30 dni od dnia powzięcia wiadomości o tych okolicznościach. W takim przypadku Wykonawcy może żądać wyłącznie wynagrodzenia należne z tytułu wykonania części umowy.</w:t>
      </w:r>
    </w:p>
    <w:p w14:paraId="7EE4623A" w14:textId="77777777" w:rsidR="00AA27F6" w:rsidRPr="00C57B57" w:rsidRDefault="00AA27F6" w:rsidP="00AA27F6">
      <w:pPr>
        <w:pStyle w:val="Tekstpodstawowy2"/>
        <w:widowControl w:val="0"/>
        <w:numPr>
          <w:ilvl w:val="0"/>
          <w:numId w:val="36"/>
        </w:numPr>
        <w:autoSpaceDE w:val="0"/>
        <w:autoSpaceDN w:val="0"/>
        <w:adjustRightInd w:val="0"/>
        <w:spacing w:line="320" w:lineRule="exact"/>
        <w:ind w:left="851" w:hanging="425"/>
        <w:jc w:val="both"/>
        <w:rPr>
          <w:b/>
          <w:sz w:val="23"/>
          <w:szCs w:val="23"/>
          <w:u w:val="none"/>
        </w:rPr>
      </w:pPr>
      <w:r w:rsidRPr="00C57B57">
        <w:rPr>
          <w:sz w:val="23"/>
          <w:szCs w:val="23"/>
          <w:u w:val="none"/>
        </w:rPr>
        <w:t>Wykonawca nie rozpoczął realizacji przedmiotu umowy i nie podejmuje jej pomimo upływu 7 dni od dnia wezwania przez Zamawiającego,</w:t>
      </w:r>
    </w:p>
    <w:p w14:paraId="1A994D99" w14:textId="77777777" w:rsidR="00AA27F6" w:rsidRPr="00C57B57" w:rsidRDefault="00AA27F6" w:rsidP="00AA27F6">
      <w:pPr>
        <w:pStyle w:val="Tekstpodstawowy2"/>
        <w:widowControl w:val="0"/>
        <w:numPr>
          <w:ilvl w:val="0"/>
          <w:numId w:val="36"/>
        </w:numPr>
        <w:autoSpaceDE w:val="0"/>
        <w:autoSpaceDN w:val="0"/>
        <w:adjustRightInd w:val="0"/>
        <w:spacing w:line="320" w:lineRule="exact"/>
        <w:ind w:left="851" w:hanging="425"/>
        <w:jc w:val="both"/>
        <w:rPr>
          <w:b/>
          <w:sz w:val="23"/>
          <w:szCs w:val="23"/>
          <w:u w:val="none"/>
        </w:rPr>
      </w:pPr>
      <w:r w:rsidRPr="00C57B57">
        <w:rPr>
          <w:sz w:val="23"/>
          <w:szCs w:val="23"/>
          <w:u w:val="none"/>
        </w:rPr>
        <w:t>Wykonawca przerwał realizację przedmiotu umowy i nie realizuje jej przez okres 7 dni dnia od wezwania przez Zamawiającego,</w:t>
      </w:r>
    </w:p>
    <w:p w14:paraId="0642AA3F" w14:textId="77777777" w:rsidR="00AA27F6" w:rsidRPr="00C57B57" w:rsidRDefault="00AA27F6" w:rsidP="00AA27F6">
      <w:pPr>
        <w:pStyle w:val="Tekstpodstawowy2"/>
        <w:widowControl w:val="0"/>
        <w:numPr>
          <w:ilvl w:val="0"/>
          <w:numId w:val="36"/>
        </w:numPr>
        <w:autoSpaceDE w:val="0"/>
        <w:autoSpaceDN w:val="0"/>
        <w:adjustRightInd w:val="0"/>
        <w:spacing w:line="320" w:lineRule="exact"/>
        <w:ind w:left="851" w:hanging="425"/>
        <w:jc w:val="both"/>
        <w:rPr>
          <w:b/>
          <w:sz w:val="23"/>
          <w:szCs w:val="23"/>
          <w:u w:val="none"/>
        </w:rPr>
      </w:pPr>
      <w:r w:rsidRPr="00C57B57">
        <w:rPr>
          <w:sz w:val="23"/>
          <w:szCs w:val="23"/>
          <w:u w:val="none"/>
        </w:rPr>
        <w:t>Wykonawca realizuje przedmiot umowy nienależycie, pomimo wcześniejszego wezwania przez Zamawiającego,</w:t>
      </w:r>
    </w:p>
    <w:bookmarkEnd w:id="1"/>
    <w:p w14:paraId="4689E730" w14:textId="77777777" w:rsidR="00AA27F6" w:rsidRPr="00C57B57" w:rsidRDefault="00AA27F6" w:rsidP="00AA27F6">
      <w:pPr>
        <w:pStyle w:val="Tekstpodstawowy2"/>
        <w:widowControl w:val="0"/>
        <w:numPr>
          <w:ilvl w:val="0"/>
          <w:numId w:val="36"/>
        </w:numPr>
        <w:autoSpaceDE w:val="0"/>
        <w:autoSpaceDN w:val="0"/>
        <w:adjustRightInd w:val="0"/>
        <w:spacing w:line="320" w:lineRule="exact"/>
        <w:ind w:left="851" w:hanging="425"/>
        <w:jc w:val="both"/>
        <w:rPr>
          <w:b/>
          <w:sz w:val="23"/>
          <w:szCs w:val="23"/>
          <w:u w:val="none"/>
        </w:rPr>
      </w:pPr>
      <w:r w:rsidRPr="00C57B57">
        <w:rPr>
          <w:sz w:val="23"/>
          <w:szCs w:val="23"/>
          <w:u w:val="none"/>
        </w:rPr>
        <w:t>Wykonawca pozostaje w zwłoce w wykonywaniu przedmiotu umowy w stosunku do terminów wynikających z HRF oraz niniejszej Umowy, powyżej 14 dni,</w:t>
      </w:r>
    </w:p>
    <w:p w14:paraId="3376EE09" w14:textId="77777777" w:rsidR="00AA27F6" w:rsidRPr="00C57B57" w:rsidRDefault="00AA27F6" w:rsidP="00AA27F6">
      <w:pPr>
        <w:pStyle w:val="Tekstpodstawowy2"/>
        <w:widowControl w:val="0"/>
        <w:numPr>
          <w:ilvl w:val="0"/>
          <w:numId w:val="36"/>
        </w:numPr>
        <w:autoSpaceDE w:val="0"/>
        <w:autoSpaceDN w:val="0"/>
        <w:adjustRightInd w:val="0"/>
        <w:spacing w:line="320" w:lineRule="exact"/>
        <w:ind w:left="851" w:hanging="425"/>
        <w:jc w:val="both"/>
        <w:rPr>
          <w:b/>
          <w:sz w:val="23"/>
          <w:szCs w:val="23"/>
          <w:u w:val="none"/>
        </w:rPr>
      </w:pPr>
      <w:r w:rsidRPr="00C57B57">
        <w:rPr>
          <w:sz w:val="23"/>
          <w:szCs w:val="23"/>
          <w:u w:val="none"/>
        </w:rPr>
        <w:t>zostanie złożony wniosek o upadłość lub ogłoszona upadłość Wykonawcy,</w:t>
      </w:r>
    </w:p>
    <w:p w14:paraId="7496A1B0" w14:textId="77777777" w:rsidR="00AA27F6" w:rsidRPr="00C57B57" w:rsidRDefault="00AA27F6" w:rsidP="00AA27F6">
      <w:pPr>
        <w:pStyle w:val="Tekstpodstawowy2"/>
        <w:widowControl w:val="0"/>
        <w:numPr>
          <w:ilvl w:val="0"/>
          <w:numId w:val="36"/>
        </w:numPr>
        <w:autoSpaceDE w:val="0"/>
        <w:autoSpaceDN w:val="0"/>
        <w:adjustRightInd w:val="0"/>
        <w:spacing w:line="320" w:lineRule="exact"/>
        <w:ind w:left="851" w:hanging="425"/>
        <w:jc w:val="both"/>
        <w:rPr>
          <w:b/>
          <w:sz w:val="23"/>
          <w:szCs w:val="23"/>
          <w:u w:val="none"/>
        </w:rPr>
      </w:pPr>
      <w:r w:rsidRPr="00C57B57">
        <w:rPr>
          <w:sz w:val="23"/>
          <w:szCs w:val="23"/>
          <w:u w:val="none"/>
        </w:rPr>
        <w:t>zostanie wydany nakaz zajęcia majątku Wykonawcy,</w:t>
      </w:r>
    </w:p>
    <w:p w14:paraId="51C5D5A5" w14:textId="77777777" w:rsidR="00AA27F6" w:rsidRPr="00C57B57" w:rsidRDefault="00AA27F6" w:rsidP="00AA27F6">
      <w:pPr>
        <w:pStyle w:val="Tekstpodstawowy2"/>
        <w:widowControl w:val="0"/>
        <w:numPr>
          <w:ilvl w:val="0"/>
          <w:numId w:val="36"/>
        </w:numPr>
        <w:autoSpaceDE w:val="0"/>
        <w:autoSpaceDN w:val="0"/>
        <w:adjustRightInd w:val="0"/>
        <w:spacing w:line="320" w:lineRule="exact"/>
        <w:ind w:left="851" w:hanging="425"/>
        <w:jc w:val="both"/>
        <w:rPr>
          <w:b/>
          <w:sz w:val="23"/>
          <w:szCs w:val="23"/>
          <w:u w:val="none"/>
        </w:rPr>
      </w:pPr>
      <w:r w:rsidRPr="00C57B57">
        <w:rPr>
          <w:sz w:val="23"/>
          <w:szCs w:val="23"/>
          <w:u w:val="none"/>
        </w:rPr>
        <w:t>zostanie otwarta likwidacja przedsiębiorstwa Wykonawcy,</w:t>
      </w:r>
    </w:p>
    <w:p w14:paraId="2DA20CC2" w14:textId="77777777" w:rsidR="00AA27F6" w:rsidRPr="00C57B57" w:rsidRDefault="00AA27F6" w:rsidP="00AA27F6">
      <w:pPr>
        <w:pStyle w:val="Tekstpodstawowy2"/>
        <w:widowControl w:val="0"/>
        <w:numPr>
          <w:ilvl w:val="0"/>
          <w:numId w:val="36"/>
        </w:numPr>
        <w:autoSpaceDE w:val="0"/>
        <w:autoSpaceDN w:val="0"/>
        <w:adjustRightInd w:val="0"/>
        <w:spacing w:line="320" w:lineRule="exact"/>
        <w:ind w:left="851" w:hanging="425"/>
        <w:jc w:val="both"/>
        <w:rPr>
          <w:b/>
          <w:sz w:val="23"/>
          <w:szCs w:val="23"/>
          <w:u w:val="none"/>
        </w:rPr>
      </w:pPr>
      <w:r w:rsidRPr="00C57B57">
        <w:rPr>
          <w:sz w:val="23"/>
          <w:szCs w:val="23"/>
          <w:u w:val="none"/>
        </w:rPr>
        <w:t>Wykonawca naruszył obowiązek ciągłości ubezpieczenia lub zabezpieczenia należytego wykonania Umowy, wynikające z umowy lub wprowadził Zamawiającego w błąd co do zakresu i terminu ich obowiązywania,</w:t>
      </w:r>
    </w:p>
    <w:p w14:paraId="3CD044F2" w14:textId="77777777" w:rsidR="00AA27F6" w:rsidRPr="00C57B57" w:rsidRDefault="00AA27F6" w:rsidP="00AA27F6">
      <w:pPr>
        <w:pStyle w:val="Tekstpodstawowy2"/>
        <w:widowControl w:val="0"/>
        <w:numPr>
          <w:ilvl w:val="0"/>
          <w:numId w:val="36"/>
        </w:numPr>
        <w:autoSpaceDE w:val="0"/>
        <w:autoSpaceDN w:val="0"/>
        <w:adjustRightInd w:val="0"/>
        <w:spacing w:line="320" w:lineRule="exact"/>
        <w:ind w:left="851" w:hanging="425"/>
        <w:jc w:val="both"/>
        <w:rPr>
          <w:b/>
          <w:bCs/>
          <w:sz w:val="23"/>
          <w:szCs w:val="23"/>
          <w:u w:val="none"/>
        </w:rPr>
      </w:pPr>
      <w:r w:rsidRPr="00C57B57">
        <w:rPr>
          <w:sz w:val="23"/>
          <w:szCs w:val="23"/>
          <w:u w:val="none"/>
        </w:rPr>
        <w:t>zaistnienie uprzednio nieprzewidzianej okoliczności niemożności spełnienia zobowiązań umownych wobec Wykonawcy,</w:t>
      </w:r>
    </w:p>
    <w:p w14:paraId="1CF1C2EB" w14:textId="77777777" w:rsidR="00AA27F6" w:rsidRPr="00C57B57" w:rsidRDefault="00AA27F6" w:rsidP="00AA27F6">
      <w:pPr>
        <w:pStyle w:val="Tekstpodstawowy2"/>
        <w:widowControl w:val="0"/>
        <w:numPr>
          <w:ilvl w:val="0"/>
          <w:numId w:val="36"/>
        </w:numPr>
        <w:autoSpaceDE w:val="0"/>
        <w:autoSpaceDN w:val="0"/>
        <w:adjustRightInd w:val="0"/>
        <w:spacing w:line="320" w:lineRule="exact"/>
        <w:ind w:left="851" w:hanging="425"/>
        <w:jc w:val="both"/>
        <w:rPr>
          <w:b/>
          <w:bCs/>
          <w:sz w:val="23"/>
          <w:szCs w:val="23"/>
          <w:u w:val="none"/>
        </w:rPr>
      </w:pPr>
      <w:r w:rsidRPr="00C57B57">
        <w:rPr>
          <w:sz w:val="23"/>
          <w:szCs w:val="23"/>
          <w:u w:val="none"/>
        </w:rPr>
        <w:t>jeżeli kary, o których mowa w</w:t>
      </w:r>
      <w:r w:rsidRPr="00C57B57">
        <w:rPr>
          <w:color w:val="FF0000"/>
          <w:sz w:val="23"/>
          <w:szCs w:val="23"/>
          <w:u w:val="none"/>
        </w:rPr>
        <w:t xml:space="preserve"> </w:t>
      </w:r>
      <w:r w:rsidRPr="00C57B57">
        <w:rPr>
          <w:sz w:val="23"/>
          <w:szCs w:val="23"/>
          <w:u w:val="none"/>
        </w:rPr>
        <w:t>§ 10 ust. 1 niniejszej umowy przekroczą 10% łącznego szacunkowego wynagrodzenia określonego w § 5 ust. 1 niniejszej umowy;</w:t>
      </w:r>
    </w:p>
    <w:p w14:paraId="01CF8465" w14:textId="77777777" w:rsidR="00AA27F6" w:rsidRPr="00C57B57" w:rsidRDefault="00AA27F6" w:rsidP="00AA27F6">
      <w:pPr>
        <w:pStyle w:val="Tekstpodstawowy2"/>
        <w:widowControl w:val="0"/>
        <w:numPr>
          <w:ilvl w:val="0"/>
          <w:numId w:val="36"/>
        </w:numPr>
        <w:autoSpaceDE w:val="0"/>
        <w:autoSpaceDN w:val="0"/>
        <w:adjustRightInd w:val="0"/>
        <w:spacing w:line="320" w:lineRule="exact"/>
        <w:ind w:left="851" w:hanging="425"/>
        <w:jc w:val="both"/>
        <w:rPr>
          <w:b/>
          <w:sz w:val="23"/>
          <w:szCs w:val="23"/>
          <w:u w:val="none"/>
        </w:rPr>
      </w:pPr>
      <w:bookmarkStart w:id="2" w:name="mip39737481"/>
      <w:bookmarkEnd w:id="2"/>
      <w:r w:rsidRPr="00C57B57">
        <w:rPr>
          <w:sz w:val="23"/>
          <w:szCs w:val="23"/>
          <w:u w:val="none"/>
        </w:rPr>
        <w:t>konieczności wielokrotnego dokonywania bezpośredniej zapłaty podwykonawcy lub dalszemu podwykonawcy lub konieczności dokonania bezpośrednich zapłat na sumę większą niż 5% wartości umowy.</w:t>
      </w:r>
    </w:p>
    <w:p w14:paraId="1116D410" w14:textId="77777777" w:rsidR="00AA27F6" w:rsidRPr="00C57B57" w:rsidRDefault="00AA27F6" w:rsidP="00AA27F6">
      <w:pPr>
        <w:pStyle w:val="Tekstpodstawowy2"/>
        <w:widowControl w:val="0"/>
        <w:numPr>
          <w:ilvl w:val="0"/>
          <w:numId w:val="36"/>
        </w:numPr>
        <w:autoSpaceDE w:val="0"/>
        <w:autoSpaceDN w:val="0"/>
        <w:adjustRightInd w:val="0"/>
        <w:spacing w:line="320" w:lineRule="exact"/>
        <w:ind w:left="851" w:hanging="425"/>
        <w:jc w:val="both"/>
        <w:rPr>
          <w:b/>
          <w:sz w:val="23"/>
          <w:szCs w:val="23"/>
          <w:u w:val="none"/>
        </w:rPr>
      </w:pPr>
      <w:r w:rsidRPr="00C57B57">
        <w:rPr>
          <w:sz w:val="23"/>
          <w:szCs w:val="23"/>
          <w:u w:val="none"/>
        </w:rPr>
        <w:t>Wykonawca, który w celu potwierdzenia spełnienia warunków udziału w postępowaniu polegał na zdolnościach technicznych lub zawodowych innych podmiotów, nie realizuje przedmiotu umowy z udziałem tych podmiotów mimo wezwania złożonego na piśmie przez Zamawiającego.</w:t>
      </w:r>
    </w:p>
    <w:p w14:paraId="33D2143A" w14:textId="77777777" w:rsidR="00AA27F6" w:rsidRPr="00C57B57" w:rsidRDefault="00AA27F6" w:rsidP="00AA27F6">
      <w:pPr>
        <w:pStyle w:val="Tekstpodstawowy2"/>
        <w:widowControl w:val="0"/>
        <w:numPr>
          <w:ilvl w:val="0"/>
          <w:numId w:val="35"/>
        </w:numPr>
        <w:tabs>
          <w:tab w:val="clear" w:pos="720"/>
        </w:tabs>
        <w:autoSpaceDE w:val="0"/>
        <w:autoSpaceDN w:val="0"/>
        <w:adjustRightInd w:val="0"/>
        <w:spacing w:line="320" w:lineRule="exact"/>
        <w:ind w:left="426" w:hanging="426"/>
        <w:jc w:val="both"/>
        <w:rPr>
          <w:b/>
          <w:sz w:val="23"/>
          <w:szCs w:val="23"/>
          <w:u w:val="none"/>
        </w:rPr>
      </w:pPr>
      <w:r w:rsidRPr="00C57B57">
        <w:rPr>
          <w:sz w:val="23"/>
          <w:szCs w:val="23"/>
          <w:u w:val="none"/>
        </w:rPr>
        <w:t>Odstąpienie od umowy z przyczyn, o których mowa w pkt 2 powyżej może stanowić podstawę do naliczenia kary umownej.</w:t>
      </w:r>
    </w:p>
    <w:p w14:paraId="1D5EB835" w14:textId="77777777" w:rsidR="00AA27F6" w:rsidRPr="00C57B57" w:rsidRDefault="00AA27F6" w:rsidP="00AA27F6">
      <w:pPr>
        <w:pStyle w:val="Tekstpodstawowy2"/>
        <w:widowControl w:val="0"/>
        <w:numPr>
          <w:ilvl w:val="0"/>
          <w:numId w:val="35"/>
        </w:numPr>
        <w:tabs>
          <w:tab w:val="clear" w:pos="720"/>
        </w:tabs>
        <w:autoSpaceDE w:val="0"/>
        <w:autoSpaceDN w:val="0"/>
        <w:adjustRightInd w:val="0"/>
        <w:spacing w:line="320" w:lineRule="exact"/>
        <w:ind w:left="426" w:hanging="426"/>
        <w:jc w:val="both"/>
        <w:rPr>
          <w:b/>
          <w:sz w:val="23"/>
          <w:szCs w:val="23"/>
          <w:u w:val="none"/>
        </w:rPr>
      </w:pPr>
      <w:r w:rsidRPr="00C57B57">
        <w:rPr>
          <w:sz w:val="23"/>
          <w:szCs w:val="23"/>
          <w:u w:val="none"/>
        </w:rPr>
        <w:t>Wykonawcy przysługuje prawo odstąpienia od niniejszej umowy w następujących przypadkach:</w:t>
      </w:r>
    </w:p>
    <w:p w14:paraId="55CD9980" w14:textId="77777777" w:rsidR="00AA27F6" w:rsidRPr="00C57B57" w:rsidRDefault="00AA27F6" w:rsidP="00AA27F6">
      <w:pPr>
        <w:pStyle w:val="Akapitzlist"/>
        <w:numPr>
          <w:ilvl w:val="2"/>
          <w:numId w:val="37"/>
        </w:numPr>
        <w:tabs>
          <w:tab w:val="left" w:pos="567"/>
        </w:tabs>
        <w:suppressAutoHyphens/>
        <w:spacing w:line="320" w:lineRule="exact"/>
        <w:contextualSpacing/>
        <w:jc w:val="both"/>
        <w:rPr>
          <w:sz w:val="23"/>
          <w:szCs w:val="23"/>
        </w:rPr>
      </w:pPr>
      <w:r w:rsidRPr="00C57B57">
        <w:rPr>
          <w:sz w:val="23"/>
          <w:szCs w:val="23"/>
        </w:rPr>
        <w:t>Zwłoki Zamawiającego w przekazaniu dokumentacji postępowania lub przekazania terenu budowy – gdy zwłoka przekracza 14 dni roboczych,</w:t>
      </w:r>
    </w:p>
    <w:p w14:paraId="4B86B1F2" w14:textId="77777777" w:rsidR="00AA27F6" w:rsidRPr="00C57B57" w:rsidRDefault="00AA27F6" w:rsidP="00AA27F6">
      <w:pPr>
        <w:pStyle w:val="Akapitzlist"/>
        <w:numPr>
          <w:ilvl w:val="2"/>
          <w:numId w:val="37"/>
        </w:numPr>
        <w:tabs>
          <w:tab w:val="left" w:pos="567"/>
        </w:tabs>
        <w:suppressAutoHyphens/>
        <w:spacing w:line="320" w:lineRule="exact"/>
        <w:contextualSpacing/>
        <w:jc w:val="both"/>
        <w:rPr>
          <w:sz w:val="23"/>
          <w:szCs w:val="23"/>
        </w:rPr>
      </w:pPr>
      <w:r w:rsidRPr="00C57B57">
        <w:rPr>
          <w:sz w:val="23"/>
          <w:szCs w:val="23"/>
        </w:rPr>
        <w:t>Zwłoki Zamawiającego w podpisaniu protokołu odbioru częściowego lub końcowego robót – gdy zwłoka przekracza 14 dni roboczych.</w:t>
      </w:r>
    </w:p>
    <w:p w14:paraId="096560B7" w14:textId="77777777" w:rsidR="00AA27F6" w:rsidRPr="00C57B57" w:rsidRDefault="00AA27F6" w:rsidP="00AA27F6">
      <w:pPr>
        <w:pStyle w:val="Tekstpodstawowy2"/>
        <w:widowControl w:val="0"/>
        <w:numPr>
          <w:ilvl w:val="0"/>
          <w:numId w:val="38"/>
        </w:numPr>
        <w:autoSpaceDE w:val="0"/>
        <w:autoSpaceDN w:val="0"/>
        <w:adjustRightInd w:val="0"/>
        <w:spacing w:line="320" w:lineRule="exact"/>
        <w:jc w:val="both"/>
        <w:rPr>
          <w:b/>
          <w:sz w:val="23"/>
          <w:szCs w:val="23"/>
          <w:u w:val="none"/>
        </w:rPr>
      </w:pPr>
      <w:r w:rsidRPr="00C57B57">
        <w:rPr>
          <w:sz w:val="23"/>
          <w:szCs w:val="23"/>
          <w:u w:val="none"/>
        </w:rPr>
        <w:t>Odstąpienie od umowy winno nastąpić w formie pisemnej pod rygorem nieważności i zawierać uzasadnienie.</w:t>
      </w:r>
    </w:p>
    <w:p w14:paraId="113C111E" w14:textId="77777777" w:rsidR="00AA27F6" w:rsidRPr="00C57B57" w:rsidRDefault="00AA27F6" w:rsidP="00AA27F6">
      <w:pPr>
        <w:pStyle w:val="Tekstpodstawowy2"/>
        <w:widowControl w:val="0"/>
        <w:numPr>
          <w:ilvl w:val="0"/>
          <w:numId w:val="38"/>
        </w:numPr>
        <w:autoSpaceDE w:val="0"/>
        <w:autoSpaceDN w:val="0"/>
        <w:adjustRightInd w:val="0"/>
        <w:spacing w:line="320" w:lineRule="exact"/>
        <w:ind w:left="426" w:hanging="426"/>
        <w:jc w:val="both"/>
        <w:rPr>
          <w:b/>
          <w:sz w:val="23"/>
          <w:szCs w:val="23"/>
          <w:u w:val="none"/>
        </w:rPr>
      </w:pPr>
      <w:r w:rsidRPr="00C57B57">
        <w:rPr>
          <w:sz w:val="23"/>
          <w:szCs w:val="23"/>
          <w:u w:val="none"/>
        </w:rPr>
        <w:t>W przypadkach, o których mowa w ust. 2, Zamawiający może odstąpić od Umowy w terminie do 60 dni od powzięcia wiadomości o tych okolicznościach. Zamawiający może wedle swoje uznania odstąpić od umowy w całości lub części niewykonanej.</w:t>
      </w:r>
    </w:p>
    <w:p w14:paraId="48696E0F" w14:textId="77777777" w:rsidR="00AA27F6" w:rsidRPr="00C57B57" w:rsidRDefault="00AA27F6" w:rsidP="00AA27F6">
      <w:pPr>
        <w:pStyle w:val="Tekstpodstawowy2"/>
        <w:widowControl w:val="0"/>
        <w:numPr>
          <w:ilvl w:val="0"/>
          <w:numId w:val="38"/>
        </w:numPr>
        <w:autoSpaceDE w:val="0"/>
        <w:autoSpaceDN w:val="0"/>
        <w:adjustRightInd w:val="0"/>
        <w:spacing w:line="320" w:lineRule="exact"/>
        <w:ind w:left="426" w:hanging="426"/>
        <w:jc w:val="both"/>
        <w:rPr>
          <w:b/>
          <w:sz w:val="23"/>
          <w:szCs w:val="23"/>
          <w:u w:val="none"/>
        </w:rPr>
      </w:pPr>
      <w:r w:rsidRPr="00C57B57">
        <w:rPr>
          <w:sz w:val="23"/>
          <w:szCs w:val="23"/>
          <w:u w:val="none"/>
        </w:rPr>
        <w:t>W razie odstąpienia od umowy Wykonawca, przy udziale Zamawiającego, sporządzi szczegółowy protokół z inwentaryzacji prac projektowych lub robót i prac na dzień odstąpienia oraz zabezpieczy przerwane roboty i prace, w zakresie obustronnie uzgodnionym, na koszt tej Strony, z winy której dokonano odstąpienia od umowy.</w:t>
      </w:r>
    </w:p>
    <w:p w14:paraId="0FB01E34" w14:textId="77777777" w:rsidR="00AA27F6" w:rsidRPr="00C57B57" w:rsidRDefault="00AA27F6" w:rsidP="00AA27F6">
      <w:pPr>
        <w:pStyle w:val="Default"/>
        <w:rPr>
          <w:rFonts w:ascii="Times New Roman" w:hAnsi="Times New Roman" w:cs="Times New Roman"/>
          <w:b/>
          <w:bCs/>
          <w:sz w:val="23"/>
          <w:szCs w:val="23"/>
        </w:rPr>
      </w:pPr>
    </w:p>
    <w:p w14:paraId="728361D1" w14:textId="6E2E9D9C" w:rsidR="00AA27F6" w:rsidRPr="00C57B57" w:rsidRDefault="00AA27F6" w:rsidP="00AA27F6">
      <w:pPr>
        <w:pStyle w:val="Default"/>
        <w:jc w:val="center"/>
        <w:rPr>
          <w:rFonts w:ascii="Times New Roman" w:hAnsi="Times New Roman" w:cs="Times New Roman"/>
          <w:sz w:val="23"/>
          <w:szCs w:val="23"/>
        </w:rPr>
      </w:pPr>
      <w:r w:rsidRPr="00C57B57">
        <w:rPr>
          <w:rFonts w:ascii="Times New Roman" w:hAnsi="Times New Roman" w:cs="Times New Roman"/>
          <w:b/>
          <w:bCs/>
          <w:sz w:val="23"/>
          <w:szCs w:val="23"/>
        </w:rPr>
        <w:lastRenderedPageBreak/>
        <w:t>§ 1</w:t>
      </w:r>
      <w:r w:rsidR="001A01AE" w:rsidRPr="00C57B57">
        <w:rPr>
          <w:rFonts w:ascii="Times New Roman" w:hAnsi="Times New Roman" w:cs="Times New Roman"/>
          <w:b/>
          <w:bCs/>
          <w:sz w:val="23"/>
          <w:szCs w:val="23"/>
        </w:rPr>
        <w:t>2</w:t>
      </w:r>
    </w:p>
    <w:p w14:paraId="354C8038" w14:textId="77777777" w:rsidR="00AA27F6" w:rsidRPr="00C57B57" w:rsidRDefault="00AA27F6" w:rsidP="00AA27F6">
      <w:pPr>
        <w:pStyle w:val="Default"/>
        <w:jc w:val="center"/>
        <w:rPr>
          <w:rFonts w:ascii="Times New Roman" w:hAnsi="Times New Roman" w:cs="Times New Roman"/>
          <w:b/>
          <w:bCs/>
          <w:sz w:val="23"/>
          <w:szCs w:val="23"/>
        </w:rPr>
      </w:pPr>
      <w:r w:rsidRPr="00C57B57">
        <w:rPr>
          <w:rFonts w:ascii="Times New Roman" w:hAnsi="Times New Roman" w:cs="Times New Roman"/>
          <w:b/>
          <w:bCs/>
          <w:sz w:val="23"/>
          <w:szCs w:val="23"/>
        </w:rPr>
        <w:t>Podwykonawcy</w:t>
      </w:r>
    </w:p>
    <w:p w14:paraId="52DFB065" w14:textId="77777777" w:rsidR="00AA27F6" w:rsidRPr="00C57B57" w:rsidRDefault="00AA27F6" w:rsidP="00AA27F6">
      <w:pPr>
        <w:pStyle w:val="Default"/>
        <w:jc w:val="center"/>
        <w:rPr>
          <w:rFonts w:ascii="Times New Roman" w:hAnsi="Times New Roman" w:cs="Times New Roman"/>
          <w:sz w:val="23"/>
          <w:szCs w:val="23"/>
        </w:rPr>
      </w:pPr>
    </w:p>
    <w:p w14:paraId="6A7EFA8A" w14:textId="77777777" w:rsidR="00AA27F6" w:rsidRPr="00C57B57" w:rsidRDefault="00AA27F6" w:rsidP="00AA27F6">
      <w:pPr>
        <w:pStyle w:val="Default"/>
        <w:numPr>
          <w:ilvl w:val="1"/>
          <w:numId w:val="32"/>
        </w:numPr>
        <w:spacing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Wykonawca zobowiązuje się wykonać zakres rzeczowy, objęty niniejszą </w:t>
      </w:r>
      <w:proofErr w:type="gramStart"/>
      <w:r w:rsidRPr="00C57B57">
        <w:rPr>
          <w:rFonts w:ascii="Times New Roman" w:hAnsi="Times New Roman" w:cs="Times New Roman"/>
          <w:sz w:val="23"/>
          <w:szCs w:val="23"/>
        </w:rPr>
        <w:t xml:space="preserve">Umową,   </w:t>
      </w:r>
      <w:proofErr w:type="gramEnd"/>
      <w:r w:rsidRPr="00C57B57">
        <w:rPr>
          <w:rFonts w:ascii="Times New Roman" w:hAnsi="Times New Roman" w:cs="Times New Roman"/>
          <w:sz w:val="23"/>
          <w:szCs w:val="23"/>
        </w:rPr>
        <w:t xml:space="preserve">                          </w:t>
      </w:r>
      <w:proofErr w:type="gramStart"/>
      <w:r w:rsidRPr="00C57B57">
        <w:rPr>
          <w:rFonts w:ascii="Times New Roman" w:hAnsi="Times New Roman" w:cs="Times New Roman"/>
          <w:sz w:val="23"/>
          <w:szCs w:val="23"/>
        </w:rPr>
        <w:t>w  następujący</w:t>
      </w:r>
      <w:proofErr w:type="gramEnd"/>
      <w:r w:rsidRPr="00C57B57">
        <w:rPr>
          <w:rFonts w:ascii="Times New Roman" w:hAnsi="Times New Roman" w:cs="Times New Roman"/>
          <w:sz w:val="23"/>
          <w:szCs w:val="23"/>
        </w:rPr>
        <w:t xml:space="preserve"> sposób: </w:t>
      </w:r>
    </w:p>
    <w:p w14:paraId="245E76E5" w14:textId="77777777" w:rsidR="00AA27F6" w:rsidRPr="00C57B57" w:rsidRDefault="00AA27F6" w:rsidP="00AA27F6">
      <w:pPr>
        <w:pStyle w:val="Default"/>
        <w:numPr>
          <w:ilvl w:val="1"/>
          <w:numId w:val="33"/>
        </w:numPr>
        <w:spacing w:line="276" w:lineRule="auto"/>
        <w:jc w:val="both"/>
        <w:rPr>
          <w:rFonts w:ascii="Times New Roman" w:hAnsi="Times New Roman" w:cs="Times New Roman"/>
          <w:sz w:val="23"/>
          <w:szCs w:val="23"/>
        </w:rPr>
      </w:pPr>
      <w:r w:rsidRPr="00C57B57">
        <w:rPr>
          <w:rFonts w:ascii="Times New Roman" w:hAnsi="Times New Roman" w:cs="Times New Roman"/>
          <w:sz w:val="23"/>
          <w:szCs w:val="23"/>
        </w:rPr>
        <w:t>własnymi siłami w zakresie: całość zamówienia.</w:t>
      </w:r>
    </w:p>
    <w:p w14:paraId="57040535" w14:textId="77777777" w:rsidR="00AA27F6" w:rsidRPr="00C57B57" w:rsidRDefault="00AA27F6" w:rsidP="00AA27F6">
      <w:pPr>
        <w:pStyle w:val="Default"/>
        <w:numPr>
          <w:ilvl w:val="1"/>
          <w:numId w:val="33"/>
        </w:numPr>
        <w:spacing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przy udziale podwykonawców w zakresie: nie dotyczy. </w:t>
      </w:r>
    </w:p>
    <w:p w14:paraId="5048B02C" w14:textId="77777777" w:rsidR="00AA27F6" w:rsidRPr="00C57B57" w:rsidRDefault="00AA27F6" w:rsidP="00AA27F6">
      <w:pPr>
        <w:pStyle w:val="Default"/>
        <w:spacing w:line="276" w:lineRule="auto"/>
        <w:ind w:left="360"/>
        <w:jc w:val="both"/>
        <w:rPr>
          <w:rFonts w:ascii="Times New Roman" w:hAnsi="Times New Roman" w:cs="Times New Roman"/>
          <w:sz w:val="23"/>
          <w:szCs w:val="23"/>
        </w:rPr>
      </w:pPr>
      <w:r w:rsidRPr="00C57B57">
        <w:rPr>
          <w:rFonts w:ascii="Times New Roman" w:hAnsi="Times New Roman" w:cs="Times New Roman"/>
          <w:sz w:val="23"/>
          <w:szCs w:val="23"/>
        </w:rPr>
        <w:t xml:space="preserve">W przypadku zlecenia części robót podwykonawcy: </w:t>
      </w:r>
    </w:p>
    <w:p w14:paraId="0F9B73BC" w14:textId="77777777" w:rsidR="00AA27F6" w:rsidRPr="00C57B57" w:rsidRDefault="00AA27F6" w:rsidP="00AA27F6">
      <w:pPr>
        <w:pStyle w:val="Default"/>
        <w:numPr>
          <w:ilvl w:val="0"/>
          <w:numId w:val="32"/>
        </w:numPr>
        <w:spacing w:after="14" w:line="276" w:lineRule="auto"/>
        <w:jc w:val="both"/>
        <w:rPr>
          <w:rFonts w:ascii="Times New Roman" w:hAnsi="Times New Roman" w:cs="Times New Roman"/>
          <w:sz w:val="23"/>
          <w:szCs w:val="23"/>
        </w:rPr>
      </w:pPr>
      <w:r w:rsidRPr="00C57B57">
        <w:rPr>
          <w:rFonts w:ascii="Times New Roman" w:hAnsi="Times New Roman" w:cs="Times New Roman"/>
          <w:sz w:val="23"/>
          <w:szCs w:val="23"/>
        </w:rPr>
        <w:t>Wykonawca, zlecając roboty podwykonawcom, zobowiązany jest bezwzględnie przestrzegać przepisy wynikające z art. 647</w:t>
      </w:r>
      <w:r w:rsidRPr="00C57B57">
        <w:rPr>
          <w:rFonts w:ascii="Times New Roman" w:hAnsi="Times New Roman" w:cs="Times New Roman"/>
          <w:sz w:val="23"/>
          <w:szCs w:val="23"/>
          <w:vertAlign w:val="superscript"/>
        </w:rPr>
        <w:t>1</w:t>
      </w:r>
      <w:r w:rsidRPr="00C57B57">
        <w:rPr>
          <w:rFonts w:ascii="Times New Roman" w:hAnsi="Times New Roman" w:cs="Times New Roman"/>
          <w:sz w:val="23"/>
          <w:szCs w:val="23"/>
        </w:rPr>
        <w:t xml:space="preserve"> Kodeksu cywilnego; </w:t>
      </w:r>
    </w:p>
    <w:p w14:paraId="59B3AE6A" w14:textId="77777777" w:rsidR="00AA27F6" w:rsidRPr="00C57B57" w:rsidRDefault="00AA27F6" w:rsidP="00AA27F6">
      <w:pPr>
        <w:pStyle w:val="Default"/>
        <w:numPr>
          <w:ilvl w:val="0"/>
          <w:numId w:val="32"/>
        </w:numPr>
        <w:spacing w:after="14"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Wykonawca zobowiązuje się do koordynowania prac realizowanych przez podwykonawców; </w:t>
      </w:r>
    </w:p>
    <w:p w14:paraId="5D36FE69" w14:textId="6DFEA0C3" w:rsidR="00AA27F6" w:rsidRPr="00C57B57" w:rsidRDefault="00AA27F6" w:rsidP="00AA27F6">
      <w:pPr>
        <w:pStyle w:val="Default"/>
        <w:numPr>
          <w:ilvl w:val="0"/>
          <w:numId w:val="32"/>
        </w:numPr>
        <w:spacing w:after="14"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Wykonawca ma obowiązek do każdorazowego przedkładania Zamawiającemu, w terminie 7 dni od dnia zawarcia, poświadczonego za zgodność z oryginałem odpisu zawartej umowy </w:t>
      </w:r>
      <w:r w:rsidRPr="00C57B57">
        <w:rPr>
          <w:rFonts w:ascii="Times New Roman" w:hAnsi="Times New Roman" w:cs="Times New Roman"/>
          <w:sz w:val="23"/>
          <w:szCs w:val="23"/>
        </w:rPr>
        <w:br/>
        <w:t xml:space="preserve">o podwykonawstwo, której przedmiotem są dostawy lub usługi, w celu weryfikacji, czy wskazane w niej terminy zapłaty wynagrodzenia nie są dłuższe niż 30 dni, z wyłączeniem umów o wartości niższej niż 0,5% kwoty brutto określonej w § </w:t>
      </w:r>
      <w:r w:rsidR="00EF6018" w:rsidRPr="00C57B57">
        <w:rPr>
          <w:rFonts w:ascii="Times New Roman" w:hAnsi="Times New Roman" w:cs="Times New Roman"/>
          <w:sz w:val="23"/>
          <w:szCs w:val="23"/>
        </w:rPr>
        <w:t>5</w:t>
      </w:r>
      <w:r w:rsidRPr="00C57B57">
        <w:rPr>
          <w:rFonts w:ascii="Times New Roman" w:hAnsi="Times New Roman" w:cs="Times New Roman"/>
          <w:sz w:val="23"/>
          <w:szCs w:val="23"/>
        </w:rPr>
        <w:t xml:space="preserve"> ust. 1, </w:t>
      </w:r>
    </w:p>
    <w:p w14:paraId="21CADD2F" w14:textId="77777777" w:rsidR="00AA27F6" w:rsidRPr="00C57B57" w:rsidRDefault="00AA27F6" w:rsidP="00AA27F6">
      <w:pPr>
        <w:pStyle w:val="Default"/>
        <w:numPr>
          <w:ilvl w:val="0"/>
          <w:numId w:val="32"/>
        </w:numPr>
        <w:spacing w:after="14"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Jeżeli następuje zmiana albo rezygnacja z podwykonawcy i dotyczy ona podmiotu, na którego zasoby Wykonawca powoływał się, na zasadach określonych w art. 118 ust. 1-4 ustawy Prawo zamówień publicznych, w celu wykazania spełniania warunków udziału </w:t>
      </w:r>
      <w:r w:rsidRPr="00C57B57">
        <w:rPr>
          <w:rFonts w:ascii="Times New Roman" w:hAnsi="Times New Roman" w:cs="Times New Roman"/>
          <w:sz w:val="23"/>
          <w:szCs w:val="23"/>
        </w:rPr>
        <w:br/>
        <w:t xml:space="preserve">w postępowaniu, o których mowa w art. 57 ust. 1 tej ustawy, Wykonawca jest obowiązany wykazać Zamawiającemu, iż proponowany inny podwykonawca lub Wykonawca samodzielnie spełnia je w stopniu nie mniejszym niż wymagany w trakcie postępowania o udzielenie zamówienia. </w:t>
      </w:r>
    </w:p>
    <w:p w14:paraId="7E942225" w14:textId="77777777" w:rsidR="00AA27F6" w:rsidRPr="00C57B57" w:rsidRDefault="00AA27F6" w:rsidP="00AA27F6">
      <w:pPr>
        <w:pStyle w:val="Default"/>
        <w:numPr>
          <w:ilvl w:val="0"/>
          <w:numId w:val="32"/>
        </w:numPr>
        <w:spacing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Wykonawca ponosi pełną odpowiedzialność za wszelkie prace, zaniechania, </w:t>
      </w:r>
      <w:proofErr w:type="gramStart"/>
      <w:r w:rsidRPr="00C57B57">
        <w:rPr>
          <w:rFonts w:ascii="Times New Roman" w:hAnsi="Times New Roman" w:cs="Times New Roman"/>
          <w:sz w:val="23"/>
          <w:szCs w:val="23"/>
        </w:rPr>
        <w:t>uchybienia,  jakość</w:t>
      </w:r>
      <w:proofErr w:type="gramEnd"/>
      <w:r w:rsidRPr="00C57B57">
        <w:rPr>
          <w:rFonts w:ascii="Times New Roman" w:hAnsi="Times New Roman" w:cs="Times New Roman"/>
          <w:sz w:val="23"/>
          <w:szCs w:val="23"/>
        </w:rPr>
        <w:t xml:space="preserve"> i terminowość prac podwykonawcy, jego przedstawicieli i pracowników, a także ponosi pełną odpowiedzialność wobec Zamawiającego i osób trzecich za wszelkie szkody (w tym uszkodzenia, zniszczenie czy utratę urządzeń i wyposażenia znajdujących się na terenie objętym realizacją Umowy) i straty wynikłe z realizacji przedmiotu Umowy przez podwykonawcę; </w:t>
      </w:r>
    </w:p>
    <w:p w14:paraId="13EEEFFD" w14:textId="77777777" w:rsidR="00AA27F6" w:rsidRPr="00C57B57" w:rsidRDefault="00AA27F6" w:rsidP="00AA27F6">
      <w:pPr>
        <w:pStyle w:val="Default"/>
        <w:numPr>
          <w:ilvl w:val="0"/>
          <w:numId w:val="32"/>
        </w:numPr>
        <w:spacing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W umowie z podwykonawcą robót budowlanych Wykonawca: </w:t>
      </w:r>
    </w:p>
    <w:p w14:paraId="50796AD7" w14:textId="77777777" w:rsidR="00AA27F6" w:rsidRPr="00C57B57" w:rsidRDefault="00AA27F6" w:rsidP="00AA27F6">
      <w:pPr>
        <w:pStyle w:val="Default"/>
        <w:numPr>
          <w:ilvl w:val="1"/>
          <w:numId w:val="34"/>
        </w:numPr>
        <w:spacing w:after="27"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ma obowiązek określić szczegółowo przedmiot umowy, wynagrodzenie oraz zasady </w:t>
      </w:r>
      <w:r w:rsidRPr="00C57B57">
        <w:rPr>
          <w:rFonts w:ascii="Times New Roman" w:hAnsi="Times New Roman" w:cs="Times New Roman"/>
          <w:sz w:val="23"/>
          <w:szCs w:val="23"/>
        </w:rPr>
        <w:br/>
        <w:t xml:space="preserve">i terminy wypłaty wynagrodzenia, przy czym termin wypłaty wynagrodzenia podwykonawcy nie może być dłuższy niż 30 dni od dnia doręczenia Wykonawcy rachunku lub faktury potwierdzających wykonanie robót budowlanych; </w:t>
      </w:r>
    </w:p>
    <w:p w14:paraId="5D04A135" w14:textId="77777777" w:rsidR="00AA27F6" w:rsidRPr="00C57B57" w:rsidRDefault="00AA27F6" w:rsidP="00AA27F6">
      <w:pPr>
        <w:pStyle w:val="Default"/>
        <w:numPr>
          <w:ilvl w:val="1"/>
          <w:numId w:val="34"/>
        </w:numPr>
        <w:spacing w:after="27"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ma obowiązek uzależnić zapłatę drugiej części wynagrodzenia należnego podwykonawcy, jeżeli jest ono należne w częściach, od zapłaty przez podwykonawcę wynagrodzenia za wykonane roboty budowlane dalszym podwykonawcom; </w:t>
      </w:r>
    </w:p>
    <w:p w14:paraId="15A945B3" w14:textId="77777777" w:rsidR="00AA27F6" w:rsidRPr="00C57B57" w:rsidRDefault="00AA27F6" w:rsidP="00AA27F6">
      <w:pPr>
        <w:pStyle w:val="Default"/>
        <w:numPr>
          <w:ilvl w:val="1"/>
          <w:numId w:val="34"/>
        </w:numPr>
        <w:spacing w:after="27"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uzależnić obowiązek zapłaty całości wynagrodzenia należnego podwykonawcy po wykonaniu całości robót budowlanych od zapłaty przez podwykonawcę wynagrodzenia za wykonane roboty budowlane dalszym podwykonawcom; </w:t>
      </w:r>
    </w:p>
    <w:p w14:paraId="19E39688" w14:textId="77777777" w:rsidR="00AA27F6" w:rsidRPr="00C57B57" w:rsidRDefault="00AA27F6" w:rsidP="00AA27F6">
      <w:pPr>
        <w:pStyle w:val="Default"/>
        <w:numPr>
          <w:ilvl w:val="1"/>
          <w:numId w:val="34"/>
        </w:numPr>
        <w:spacing w:after="27"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ma obowiązek przewidzieć obowiązek przedłożenia Zamawiającemu projektów umów zawieranych z dalszymi podwykonawcami wraz z dokumentami potwierdzającymi uprawnienie osób, które będą te umowy podpisywać do reprezentowania stron tych umów, </w:t>
      </w:r>
      <w:r w:rsidRPr="00C57B57">
        <w:rPr>
          <w:rFonts w:ascii="Times New Roman" w:hAnsi="Times New Roman" w:cs="Times New Roman"/>
          <w:sz w:val="23"/>
          <w:szCs w:val="23"/>
        </w:rPr>
        <w:br/>
        <w:t xml:space="preserve">a także ze zgodą Wykonawcy na ich zawarcie, przynajmniej 14 dni przed dniem ich podpisania, a także obowiązek przedłożenia Zamawiającemu podpisanych umów najpóźniej w terminie 7 dni od dnia ich podpisania; </w:t>
      </w:r>
    </w:p>
    <w:p w14:paraId="4B12A337" w14:textId="77777777" w:rsidR="00AA27F6" w:rsidRPr="00C57B57" w:rsidRDefault="00AA27F6" w:rsidP="00AA27F6">
      <w:pPr>
        <w:pStyle w:val="Default"/>
        <w:numPr>
          <w:ilvl w:val="1"/>
          <w:numId w:val="34"/>
        </w:numPr>
        <w:spacing w:after="27"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nie może wprowadzić postanowień: </w:t>
      </w:r>
    </w:p>
    <w:p w14:paraId="250C5D95" w14:textId="77777777" w:rsidR="00AA27F6" w:rsidRPr="00C57B57" w:rsidRDefault="00AA27F6" w:rsidP="00AA27F6">
      <w:pPr>
        <w:pStyle w:val="Default"/>
        <w:numPr>
          <w:ilvl w:val="2"/>
          <w:numId w:val="32"/>
        </w:numPr>
        <w:spacing w:after="27" w:line="276" w:lineRule="auto"/>
        <w:jc w:val="both"/>
        <w:rPr>
          <w:rFonts w:ascii="Times New Roman" w:hAnsi="Times New Roman" w:cs="Times New Roman"/>
          <w:sz w:val="23"/>
          <w:szCs w:val="23"/>
        </w:rPr>
      </w:pPr>
      <w:r w:rsidRPr="00C57B57">
        <w:rPr>
          <w:rFonts w:ascii="Times New Roman" w:hAnsi="Times New Roman" w:cs="Times New Roman"/>
          <w:sz w:val="23"/>
          <w:szCs w:val="23"/>
        </w:rPr>
        <w:lastRenderedPageBreak/>
        <w:t xml:space="preserve">uzależniających uzyskanie przez podwykonawcę płatności od Wykonawcy od zapłaty przez Zamawiającego Wykonawcy wynagrodzenia obejmującego zakres robót wykonanych przez podwykonawcę, </w:t>
      </w:r>
    </w:p>
    <w:p w14:paraId="666EE67B" w14:textId="77777777" w:rsidR="00AA27F6" w:rsidRPr="00C57B57" w:rsidRDefault="00AA27F6" w:rsidP="00AA27F6">
      <w:pPr>
        <w:pStyle w:val="Default"/>
        <w:numPr>
          <w:ilvl w:val="2"/>
          <w:numId w:val="32"/>
        </w:numPr>
        <w:spacing w:after="27"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uzależniających zwrot podwykonawcy przez Wykonawcę kwot zabezpieczenia ustanowionego przez podwykonawcę od zwrotu przez Zamawiającego Wykonawcy udzielonego przez niego zabezpieczenia wykonania umowy. </w:t>
      </w:r>
    </w:p>
    <w:p w14:paraId="478CF638" w14:textId="77777777" w:rsidR="00AA27F6" w:rsidRPr="00C57B57" w:rsidRDefault="00AA27F6" w:rsidP="00AA27F6">
      <w:pPr>
        <w:pStyle w:val="Default"/>
        <w:numPr>
          <w:ilvl w:val="0"/>
          <w:numId w:val="32"/>
        </w:numPr>
        <w:spacing w:after="27"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Przed zawarciem umowy z podwykonawcą, Wykonawca jest zobowiązany do przedstawienia Zamawiającemu projektu umów, które będą zawierane z podwykonawcami wraz z zakresem prac podlegających zleceniu, a także dokumentów potwierdzających uprawnienie osób, które będą te umowy podpisywać do reprezentowania stron tych umów. Zamawiający, ma 14 dni od dnia przedstawienia mu przez Wykonawcę projektu umowy </w:t>
      </w:r>
      <w:r w:rsidRPr="00C57B57">
        <w:rPr>
          <w:rFonts w:ascii="Times New Roman" w:hAnsi="Times New Roman" w:cs="Times New Roman"/>
          <w:sz w:val="23"/>
          <w:szCs w:val="23"/>
        </w:rPr>
        <w:br/>
        <w:t xml:space="preserve">z podwykonawcą na zgłoszenie w formie pisemnej zastrzeżeń. </w:t>
      </w:r>
    </w:p>
    <w:p w14:paraId="05CE8DA7" w14:textId="77777777" w:rsidR="00AA27F6" w:rsidRPr="00C57B57" w:rsidRDefault="00AA27F6" w:rsidP="00AA27F6">
      <w:pPr>
        <w:pStyle w:val="Default"/>
        <w:numPr>
          <w:ilvl w:val="0"/>
          <w:numId w:val="32"/>
        </w:numPr>
        <w:spacing w:after="27"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Wykonawca przedkłada Zamawiającemu kopie poświadczonych za zgodność z oryginałem umów zawartych z podwykonawcami, w terminie 7 dni od dnia ich zawarcia. Zamawiający może w terminie 14 dni od przedłożenia umowy zgłosi do niej sprzeciw. </w:t>
      </w:r>
    </w:p>
    <w:p w14:paraId="601CE1D5" w14:textId="77777777" w:rsidR="00AA27F6" w:rsidRPr="00C57B57" w:rsidRDefault="00AA27F6" w:rsidP="00AA27F6">
      <w:pPr>
        <w:pStyle w:val="Default"/>
        <w:numPr>
          <w:ilvl w:val="0"/>
          <w:numId w:val="32"/>
        </w:numPr>
        <w:spacing w:after="27"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Obowiązki Wykonawcy dotyczące projektów umów i umów, określone w ust. 2 - 4, odnoszą się odpowiednio do zmian ich treści. </w:t>
      </w:r>
    </w:p>
    <w:p w14:paraId="4F10A1FD" w14:textId="77777777" w:rsidR="00AA27F6" w:rsidRPr="00C57B57" w:rsidRDefault="00AA27F6" w:rsidP="00AA27F6">
      <w:pPr>
        <w:pStyle w:val="Default"/>
        <w:numPr>
          <w:ilvl w:val="0"/>
          <w:numId w:val="32"/>
        </w:numPr>
        <w:spacing w:after="27"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Wykonawca ma obowiązek informowania Zamawiającego o wszystkich dokonanych </w:t>
      </w:r>
      <w:r w:rsidRPr="00C57B57">
        <w:rPr>
          <w:rFonts w:ascii="Times New Roman" w:hAnsi="Times New Roman" w:cs="Times New Roman"/>
          <w:sz w:val="23"/>
          <w:szCs w:val="23"/>
        </w:rPr>
        <w:br/>
        <w:t xml:space="preserve">z podwykonawcami rozliczeniach finansowych związanych z realizacją Umowy. </w:t>
      </w:r>
    </w:p>
    <w:p w14:paraId="4C23392E" w14:textId="77777777" w:rsidR="00AA27F6" w:rsidRPr="00C57B57" w:rsidRDefault="00AA27F6" w:rsidP="00AA27F6">
      <w:pPr>
        <w:pStyle w:val="Default"/>
        <w:numPr>
          <w:ilvl w:val="0"/>
          <w:numId w:val="32"/>
        </w:numPr>
        <w:spacing w:after="27"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Wykonawca ma obowiązek terminowego regulowania płatności na rzecz podwykonawców za wykonane roboty, objęte niniejszą Umową. </w:t>
      </w:r>
    </w:p>
    <w:p w14:paraId="7E55847B" w14:textId="77777777" w:rsidR="00AA27F6" w:rsidRPr="00C57B57" w:rsidRDefault="00AA27F6" w:rsidP="00AA27F6">
      <w:pPr>
        <w:pStyle w:val="Default"/>
        <w:numPr>
          <w:ilvl w:val="0"/>
          <w:numId w:val="32"/>
        </w:numPr>
        <w:spacing w:line="276" w:lineRule="auto"/>
        <w:jc w:val="both"/>
        <w:rPr>
          <w:rFonts w:ascii="Times New Roman" w:hAnsi="Times New Roman" w:cs="Times New Roman"/>
          <w:sz w:val="23"/>
          <w:szCs w:val="23"/>
        </w:rPr>
      </w:pPr>
      <w:r w:rsidRPr="00C57B57">
        <w:rPr>
          <w:rFonts w:ascii="Times New Roman" w:hAnsi="Times New Roman" w:cs="Times New Roman"/>
          <w:sz w:val="23"/>
          <w:szCs w:val="23"/>
        </w:rPr>
        <w:t xml:space="preserve">Wymogi odnoszące się do Wykonawcy i podwykonawców, określone w ust. 2 - 8, stosuje się odpowiednio do dalszych podwykonawców. </w:t>
      </w:r>
    </w:p>
    <w:p w14:paraId="31C85CAB" w14:textId="77777777" w:rsidR="00AA27F6" w:rsidRPr="00C57B57" w:rsidRDefault="00AA27F6" w:rsidP="00AA27F6">
      <w:pPr>
        <w:pStyle w:val="Default"/>
        <w:spacing w:line="276" w:lineRule="auto"/>
        <w:jc w:val="both"/>
        <w:rPr>
          <w:rFonts w:ascii="Times New Roman" w:hAnsi="Times New Roman" w:cs="Times New Roman"/>
          <w:sz w:val="23"/>
          <w:szCs w:val="23"/>
        </w:rPr>
      </w:pPr>
    </w:p>
    <w:p w14:paraId="6E97DADE" w14:textId="69C08F3B" w:rsidR="00AA27F6" w:rsidRPr="00C57B57" w:rsidRDefault="00AA27F6" w:rsidP="00AA27F6">
      <w:pPr>
        <w:pStyle w:val="Default"/>
        <w:jc w:val="center"/>
        <w:rPr>
          <w:rFonts w:ascii="Times New Roman" w:hAnsi="Times New Roman" w:cs="Times New Roman"/>
          <w:b/>
          <w:bCs/>
          <w:sz w:val="23"/>
          <w:szCs w:val="23"/>
        </w:rPr>
      </w:pPr>
      <w:r w:rsidRPr="00C57B57">
        <w:rPr>
          <w:rFonts w:ascii="Times New Roman" w:hAnsi="Times New Roman" w:cs="Times New Roman"/>
          <w:b/>
          <w:bCs/>
          <w:sz w:val="23"/>
          <w:szCs w:val="23"/>
        </w:rPr>
        <w:t>§ 1</w:t>
      </w:r>
      <w:r w:rsidR="001A01AE" w:rsidRPr="00C57B57">
        <w:rPr>
          <w:rFonts w:ascii="Times New Roman" w:hAnsi="Times New Roman" w:cs="Times New Roman"/>
          <w:b/>
          <w:bCs/>
          <w:sz w:val="23"/>
          <w:szCs w:val="23"/>
        </w:rPr>
        <w:t>3</w:t>
      </w:r>
    </w:p>
    <w:p w14:paraId="52B4732E" w14:textId="77777777" w:rsidR="00AA27F6" w:rsidRPr="00C57B57" w:rsidRDefault="00AA27F6" w:rsidP="00AA27F6">
      <w:pPr>
        <w:pStyle w:val="Default"/>
        <w:jc w:val="center"/>
        <w:rPr>
          <w:rFonts w:ascii="Times New Roman" w:hAnsi="Times New Roman" w:cs="Times New Roman"/>
          <w:b/>
          <w:bCs/>
          <w:sz w:val="23"/>
          <w:szCs w:val="23"/>
        </w:rPr>
      </w:pPr>
      <w:r w:rsidRPr="00C57B57">
        <w:rPr>
          <w:rFonts w:ascii="Times New Roman" w:hAnsi="Times New Roman" w:cs="Times New Roman"/>
          <w:b/>
          <w:bCs/>
          <w:sz w:val="23"/>
          <w:szCs w:val="23"/>
        </w:rPr>
        <w:t>Zatrudnienie osób na umowę pracę</w:t>
      </w:r>
    </w:p>
    <w:p w14:paraId="6FB3815A" w14:textId="77777777" w:rsidR="00AA27F6" w:rsidRPr="00C57B57" w:rsidRDefault="00AA27F6" w:rsidP="00AA27F6">
      <w:pPr>
        <w:overflowPunct w:val="0"/>
        <w:autoSpaceDE w:val="0"/>
        <w:autoSpaceDN w:val="0"/>
        <w:adjustRightInd w:val="0"/>
        <w:spacing w:after="80"/>
        <w:jc w:val="both"/>
        <w:rPr>
          <w:rFonts w:eastAsia="Lucida Sans Unicode" w:cs="Arial"/>
          <w:kern w:val="2"/>
          <w:sz w:val="23"/>
          <w:szCs w:val="23"/>
          <w:lang w:eastAsia="hi-IN" w:bidi="hi-IN"/>
        </w:rPr>
      </w:pPr>
    </w:p>
    <w:p w14:paraId="54764B23" w14:textId="5EE7EFE8" w:rsidR="00AA27F6" w:rsidRPr="00C57B57" w:rsidRDefault="00AA27F6" w:rsidP="00AA27F6">
      <w:pPr>
        <w:pStyle w:val="Akapitzlist"/>
        <w:numPr>
          <w:ilvl w:val="0"/>
          <w:numId w:val="19"/>
        </w:numPr>
        <w:shd w:val="clear" w:color="auto" w:fill="FFFFFF"/>
        <w:autoSpaceDE w:val="0"/>
        <w:autoSpaceDN w:val="0"/>
        <w:adjustRightInd w:val="0"/>
        <w:spacing w:after="80" w:line="276" w:lineRule="auto"/>
        <w:jc w:val="both"/>
        <w:rPr>
          <w:sz w:val="23"/>
          <w:szCs w:val="23"/>
        </w:rPr>
      </w:pPr>
      <w:r w:rsidRPr="00C57B57">
        <w:rPr>
          <w:rFonts w:eastAsia="Lucida Sans Unicode" w:cs="Arial"/>
          <w:kern w:val="2"/>
          <w:sz w:val="23"/>
          <w:szCs w:val="23"/>
          <w:lang w:eastAsia="hi-IN" w:bidi="hi-IN"/>
        </w:rPr>
        <w:t xml:space="preserve">Wykonawca </w:t>
      </w:r>
      <w:r w:rsidRPr="00C57B57">
        <w:rPr>
          <w:rFonts w:cs="Arial"/>
          <w:sz w:val="23"/>
          <w:szCs w:val="23"/>
        </w:rPr>
        <w:t xml:space="preserve">przy </w:t>
      </w:r>
      <w:r w:rsidRPr="00C57B57">
        <w:rPr>
          <w:sz w:val="23"/>
          <w:szCs w:val="23"/>
        </w:rPr>
        <w:t xml:space="preserve">czynnościach bezpośrednio związanych z realizacją robót związanych z przedmiotem zamówienia, m.in. </w:t>
      </w:r>
      <w:bookmarkStart w:id="3" w:name="_Hlk99439290"/>
      <w:r w:rsidR="00D279F6" w:rsidRPr="00C57B57">
        <w:rPr>
          <w:sz w:val="23"/>
          <w:szCs w:val="23"/>
        </w:rPr>
        <w:t xml:space="preserve">przygotowanie terenu pod budowę; mechaniczne rozebranie: podbudowy, nawierzchni, podbudowy, ręczne czyszczenie, demontaż studni i rurociągów, wywiezienie gruzu, mechaniczne profilowanie i zagęszczenie podłoża, wykonanie warstwy odsączającej, wykonanie nawierzchni , wykonanie podbudów, ułożenie kostki brukowej, wykopy, wykonanie podłoża i </w:t>
      </w:r>
      <w:proofErr w:type="spellStart"/>
      <w:r w:rsidR="00D279F6" w:rsidRPr="00C57B57">
        <w:rPr>
          <w:sz w:val="23"/>
          <w:szCs w:val="23"/>
        </w:rPr>
        <w:t>obsybka</w:t>
      </w:r>
      <w:proofErr w:type="spellEnd"/>
      <w:r w:rsidR="00D279F6" w:rsidRPr="00C57B57">
        <w:rPr>
          <w:sz w:val="23"/>
          <w:szCs w:val="23"/>
        </w:rPr>
        <w:t xml:space="preserve"> z kruszywa, zasypanie wykopów, ułożenie rur osłonowych, wykonanie kanału z rur PCV, montaż studzienki kanalizacyjnej, montaż kształtek , wpięcie do istniejącej kanalizacji, kamerowanie</w:t>
      </w:r>
      <w:r w:rsidRPr="00C57B57">
        <w:rPr>
          <w:sz w:val="23"/>
          <w:szCs w:val="23"/>
        </w:rPr>
        <w:t xml:space="preserve"> </w:t>
      </w:r>
      <w:bookmarkEnd w:id="3"/>
      <w:r w:rsidRPr="00C57B57">
        <w:rPr>
          <w:sz w:val="23"/>
          <w:szCs w:val="23"/>
        </w:rPr>
        <w:t xml:space="preserve">były wykonywane przez osoby zatrudnione przez Wykonawcę lub Podwykonawcę na podstawie umowy o pracę w rozumieniu przepisów ustawy z dnia 26 czerwca 1974 r. - Kodeks pracy, o ile nie są wykonywane przez dane osoby w ramach prowadzonej przez nie działalności gospodarczej. </w:t>
      </w:r>
    </w:p>
    <w:p w14:paraId="592D57DA" w14:textId="77777777" w:rsidR="00AA27F6" w:rsidRPr="00C57B57" w:rsidRDefault="00AA27F6" w:rsidP="00AA27F6">
      <w:pPr>
        <w:pStyle w:val="Akapitzlist"/>
        <w:numPr>
          <w:ilvl w:val="0"/>
          <w:numId w:val="19"/>
        </w:numPr>
        <w:shd w:val="clear" w:color="auto" w:fill="FFFFFF"/>
        <w:autoSpaceDE w:val="0"/>
        <w:autoSpaceDN w:val="0"/>
        <w:adjustRightInd w:val="0"/>
        <w:spacing w:after="80" w:line="276" w:lineRule="auto"/>
        <w:jc w:val="both"/>
        <w:rPr>
          <w:sz w:val="23"/>
          <w:szCs w:val="23"/>
        </w:rPr>
      </w:pPr>
      <w:r w:rsidRPr="00C57B57">
        <w:rPr>
          <w:rFonts w:eastAsia="TimesNewRoman" w:cs="TimesNewRoman"/>
          <w:sz w:val="23"/>
          <w:szCs w:val="23"/>
        </w:rPr>
        <w:t xml:space="preserve">Dla udokumentowania okoliczności, o których mowa w ust.1 Wykonawca przedstawi Zamawiającemu w terminie 14 dni od podpisania umowy wykaz osób zatrudnionych przy realizacji zadania na podstawie umowy o pracę wraz ze wskazaniem czynności, jakie będą oni wykonywać. </w:t>
      </w:r>
    </w:p>
    <w:p w14:paraId="3B9033BE" w14:textId="29914518" w:rsidR="00AA27F6" w:rsidRPr="00C57B57" w:rsidRDefault="00AA27F6" w:rsidP="00AA27F6">
      <w:pPr>
        <w:pStyle w:val="Akapitzlist"/>
        <w:numPr>
          <w:ilvl w:val="0"/>
          <w:numId w:val="19"/>
        </w:numPr>
        <w:shd w:val="clear" w:color="auto" w:fill="FFFFFF"/>
        <w:autoSpaceDE w:val="0"/>
        <w:autoSpaceDN w:val="0"/>
        <w:adjustRightInd w:val="0"/>
        <w:spacing w:after="80" w:line="276" w:lineRule="auto"/>
        <w:jc w:val="both"/>
        <w:rPr>
          <w:sz w:val="23"/>
          <w:szCs w:val="23"/>
        </w:rPr>
      </w:pPr>
      <w:r w:rsidRPr="00C57B57">
        <w:rPr>
          <w:rFonts w:eastAsia="TimesNewRoman" w:cs="TimesNewRoman"/>
          <w:sz w:val="23"/>
          <w:szCs w:val="23"/>
        </w:rPr>
        <w:t xml:space="preserve">Zamawiający w ramach uprawnień w zakresie kontroli spełnienia przez wykonawcę </w:t>
      </w:r>
      <w:r w:rsidR="001A01AE" w:rsidRPr="00C57B57">
        <w:rPr>
          <w:rFonts w:eastAsia="TimesNewRoman" w:cs="TimesNewRoman"/>
          <w:sz w:val="23"/>
          <w:szCs w:val="23"/>
        </w:rPr>
        <w:t xml:space="preserve">                         </w:t>
      </w:r>
      <w:r w:rsidRPr="00C57B57">
        <w:rPr>
          <w:rFonts w:eastAsia="TimesNewRoman" w:cs="TimesNewRoman"/>
          <w:sz w:val="23"/>
          <w:szCs w:val="23"/>
        </w:rPr>
        <w:t xml:space="preserve">lub podwykonawcę wymagań, o których mowa w art.95 ustawy PZP ma prawo żądać </w:t>
      </w:r>
      <w:r w:rsidR="001A01AE" w:rsidRPr="00C57B57">
        <w:rPr>
          <w:rFonts w:eastAsia="TimesNewRoman" w:cs="TimesNewRoman"/>
          <w:sz w:val="23"/>
          <w:szCs w:val="23"/>
        </w:rPr>
        <w:t xml:space="preserve">                       </w:t>
      </w:r>
      <w:r w:rsidRPr="00C57B57">
        <w:rPr>
          <w:rFonts w:eastAsia="TimesNewRoman" w:cs="TimesNewRoman"/>
          <w:sz w:val="23"/>
          <w:szCs w:val="23"/>
        </w:rPr>
        <w:t>w szczególności:</w:t>
      </w:r>
    </w:p>
    <w:p w14:paraId="261DC8EE" w14:textId="77777777" w:rsidR="00AA27F6" w:rsidRPr="00C57B57" w:rsidRDefault="00AA27F6" w:rsidP="00AA27F6">
      <w:pPr>
        <w:pStyle w:val="Akapitzlist"/>
        <w:numPr>
          <w:ilvl w:val="0"/>
          <w:numId w:val="20"/>
        </w:numPr>
        <w:shd w:val="clear" w:color="auto" w:fill="FFFFFF"/>
        <w:autoSpaceDE w:val="0"/>
        <w:autoSpaceDN w:val="0"/>
        <w:adjustRightInd w:val="0"/>
        <w:spacing w:after="80" w:line="276" w:lineRule="auto"/>
        <w:jc w:val="both"/>
        <w:rPr>
          <w:sz w:val="23"/>
          <w:szCs w:val="23"/>
        </w:rPr>
      </w:pPr>
      <w:r w:rsidRPr="00C57B57">
        <w:rPr>
          <w:sz w:val="23"/>
          <w:szCs w:val="23"/>
        </w:rPr>
        <w:t xml:space="preserve">oświadczenie wykonawcy lub podwykonawcy o zatrudnieniu pracownika na podstawie umowy o pracę, </w:t>
      </w:r>
    </w:p>
    <w:p w14:paraId="5FB2222F" w14:textId="77777777" w:rsidR="00AA27F6" w:rsidRPr="00C57B57" w:rsidRDefault="00AA27F6" w:rsidP="00AA27F6">
      <w:pPr>
        <w:pStyle w:val="Akapitzlist"/>
        <w:numPr>
          <w:ilvl w:val="0"/>
          <w:numId w:val="20"/>
        </w:numPr>
        <w:shd w:val="clear" w:color="auto" w:fill="FFFFFF"/>
        <w:autoSpaceDE w:val="0"/>
        <w:autoSpaceDN w:val="0"/>
        <w:adjustRightInd w:val="0"/>
        <w:spacing w:after="80" w:line="276" w:lineRule="auto"/>
        <w:jc w:val="both"/>
        <w:rPr>
          <w:sz w:val="23"/>
          <w:szCs w:val="23"/>
        </w:rPr>
      </w:pPr>
      <w:r w:rsidRPr="00C57B57">
        <w:rPr>
          <w:sz w:val="23"/>
          <w:szCs w:val="23"/>
        </w:rPr>
        <w:lastRenderedPageBreak/>
        <w:t>poświadczonej za zgodność z oryginałem kopii umowy o pracę zatrudnionego pracownika,</w:t>
      </w:r>
    </w:p>
    <w:p w14:paraId="4FD6491A" w14:textId="77777777" w:rsidR="00AA27F6" w:rsidRPr="00C57B57" w:rsidRDefault="00AA27F6" w:rsidP="00AA27F6">
      <w:pPr>
        <w:pStyle w:val="Akapitzlist"/>
        <w:numPr>
          <w:ilvl w:val="0"/>
          <w:numId w:val="20"/>
        </w:numPr>
        <w:shd w:val="clear" w:color="auto" w:fill="FFFFFF"/>
        <w:autoSpaceDE w:val="0"/>
        <w:autoSpaceDN w:val="0"/>
        <w:adjustRightInd w:val="0"/>
        <w:spacing w:after="80" w:line="276" w:lineRule="auto"/>
        <w:jc w:val="both"/>
        <w:rPr>
          <w:sz w:val="23"/>
          <w:szCs w:val="23"/>
        </w:rPr>
      </w:pPr>
      <w:r w:rsidRPr="00C57B57">
        <w:rPr>
          <w:sz w:val="23"/>
          <w:szCs w:val="23"/>
        </w:rPr>
        <w:t xml:space="preserve"> innych dokumentów </w:t>
      </w:r>
    </w:p>
    <w:p w14:paraId="6ABF5717" w14:textId="77777777" w:rsidR="00AA27F6" w:rsidRPr="00C57B57" w:rsidRDefault="00AA27F6" w:rsidP="00AA27F6">
      <w:pPr>
        <w:shd w:val="clear" w:color="auto" w:fill="FFFFFF"/>
        <w:autoSpaceDE w:val="0"/>
        <w:autoSpaceDN w:val="0"/>
        <w:adjustRightInd w:val="0"/>
        <w:spacing w:after="80" w:line="276" w:lineRule="auto"/>
        <w:ind w:left="1080"/>
        <w:jc w:val="both"/>
        <w:rPr>
          <w:sz w:val="23"/>
          <w:szCs w:val="23"/>
        </w:rPr>
      </w:pPr>
      <w:r w:rsidRPr="00C57B57">
        <w:rPr>
          <w:sz w:val="23"/>
          <w:szCs w:val="23"/>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497CF5BB" w14:textId="77777777" w:rsidR="00AA27F6" w:rsidRPr="00C57B57" w:rsidRDefault="00AA27F6" w:rsidP="00AA27F6">
      <w:pPr>
        <w:pStyle w:val="Akapitzlist"/>
        <w:numPr>
          <w:ilvl w:val="0"/>
          <w:numId w:val="19"/>
        </w:numPr>
        <w:spacing w:line="276" w:lineRule="auto"/>
        <w:jc w:val="both"/>
        <w:rPr>
          <w:rFonts w:eastAsia="TimesNewRoman" w:cs="TimesNewRoman"/>
          <w:sz w:val="23"/>
          <w:szCs w:val="23"/>
        </w:rPr>
      </w:pPr>
      <w:r w:rsidRPr="00C57B57">
        <w:rPr>
          <w:rFonts w:cs="Arial"/>
          <w:sz w:val="23"/>
          <w:szCs w:val="23"/>
        </w:rPr>
        <w:t xml:space="preserve">W trakcie realizacji umowy na wezwanie Zamawiającego, wykonawca będzie zobligowany przedstawić zaktualizowany wykaz osób zatrudnionych na umowę o pracę przy realizacji zamówienia. </w:t>
      </w:r>
    </w:p>
    <w:p w14:paraId="59EBE1BF" w14:textId="77777777" w:rsidR="00AA27F6" w:rsidRPr="00C57B57" w:rsidRDefault="00AA27F6" w:rsidP="00AA27F6">
      <w:pPr>
        <w:pStyle w:val="Akapitzlist"/>
        <w:numPr>
          <w:ilvl w:val="0"/>
          <w:numId w:val="19"/>
        </w:numPr>
        <w:spacing w:line="276" w:lineRule="auto"/>
        <w:jc w:val="both"/>
        <w:rPr>
          <w:rFonts w:eastAsia="TimesNewRoman" w:cs="TimesNewRoman"/>
          <w:sz w:val="23"/>
          <w:szCs w:val="23"/>
        </w:rPr>
      </w:pPr>
      <w:r w:rsidRPr="00C57B57">
        <w:rPr>
          <w:rFonts w:eastAsia="TimesNewRoman" w:cs="TimesNewRoman"/>
          <w:sz w:val="23"/>
          <w:szCs w:val="23"/>
        </w:rPr>
        <w:t>W przypadku konieczności wprowadzenia zmian osób, o których mowa w ust. 1, Wykonawca w terminie 7 dni od dnia zdarzenia, przedłoży Zamawiającemu zaktualizowany wykaz, o którym mowa w ust. 2. Forma zatrudnienia nowych osób nie może ulec zmianie.</w:t>
      </w:r>
    </w:p>
    <w:p w14:paraId="49403BEC" w14:textId="77777777" w:rsidR="00AA27F6" w:rsidRPr="00C57B57" w:rsidRDefault="00AA27F6" w:rsidP="00AA27F6">
      <w:pPr>
        <w:pStyle w:val="Akapitzlist"/>
        <w:numPr>
          <w:ilvl w:val="0"/>
          <w:numId w:val="19"/>
        </w:numPr>
        <w:spacing w:line="276" w:lineRule="auto"/>
        <w:jc w:val="both"/>
        <w:rPr>
          <w:rFonts w:eastAsia="TimesNewRoman" w:cs="TimesNewRoman"/>
          <w:sz w:val="23"/>
          <w:szCs w:val="23"/>
        </w:rPr>
      </w:pPr>
      <w:r w:rsidRPr="00C57B57">
        <w:rPr>
          <w:rFonts w:eastAsia="Mangal"/>
          <w:bCs/>
          <w:kern w:val="2"/>
          <w:sz w:val="23"/>
          <w:szCs w:val="23"/>
          <w:lang w:eastAsia="zh-CN" w:bidi="hi-IN"/>
        </w:rPr>
        <w:t>Obowiązek, o którym mowa w ust. 2 i 3 dotyczy także podwykonawcy realizującego zadanie objęte niniejszą umową.</w:t>
      </w:r>
    </w:p>
    <w:p w14:paraId="69689D96" w14:textId="77777777" w:rsidR="00AA27F6" w:rsidRPr="00C57B57" w:rsidRDefault="00AA27F6" w:rsidP="00AA27F6">
      <w:pPr>
        <w:spacing w:line="276" w:lineRule="auto"/>
        <w:jc w:val="both"/>
        <w:rPr>
          <w:rFonts w:eastAsia="TimesNewRoman" w:cs="TimesNewRoman"/>
          <w:sz w:val="23"/>
          <w:szCs w:val="23"/>
        </w:rPr>
      </w:pPr>
    </w:p>
    <w:p w14:paraId="6D727FA5" w14:textId="10185F8A" w:rsidR="00AA27F6" w:rsidRPr="00C57B57" w:rsidRDefault="00AA27F6" w:rsidP="00AA27F6">
      <w:pPr>
        <w:pStyle w:val="Default"/>
        <w:jc w:val="center"/>
        <w:rPr>
          <w:rFonts w:ascii="Times New Roman" w:hAnsi="Times New Roman" w:cs="Times New Roman"/>
          <w:b/>
          <w:bCs/>
          <w:sz w:val="23"/>
          <w:szCs w:val="23"/>
        </w:rPr>
      </w:pPr>
      <w:r w:rsidRPr="00C57B57">
        <w:rPr>
          <w:rFonts w:ascii="Times New Roman" w:hAnsi="Times New Roman" w:cs="Times New Roman"/>
          <w:b/>
          <w:bCs/>
          <w:sz w:val="23"/>
          <w:szCs w:val="23"/>
        </w:rPr>
        <w:t>§ 1</w:t>
      </w:r>
      <w:r w:rsidR="001A01AE" w:rsidRPr="00C57B57">
        <w:rPr>
          <w:rFonts w:ascii="Times New Roman" w:hAnsi="Times New Roman" w:cs="Times New Roman"/>
          <w:b/>
          <w:bCs/>
          <w:sz w:val="23"/>
          <w:szCs w:val="23"/>
        </w:rPr>
        <w:t>4</w:t>
      </w:r>
    </w:p>
    <w:p w14:paraId="5C97DC51" w14:textId="77777777" w:rsidR="00AA27F6" w:rsidRPr="00C57B57" w:rsidRDefault="00AA27F6" w:rsidP="00AA27F6">
      <w:pPr>
        <w:jc w:val="center"/>
        <w:rPr>
          <w:b/>
          <w:bCs/>
          <w:sz w:val="23"/>
          <w:szCs w:val="23"/>
        </w:rPr>
      </w:pPr>
      <w:r w:rsidRPr="00C57B57">
        <w:rPr>
          <w:b/>
          <w:bCs/>
          <w:sz w:val="23"/>
          <w:szCs w:val="23"/>
        </w:rPr>
        <w:t>Nadzór nad Umową</w:t>
      </w:r>
    </w:p>
    <w:p w14:paraId="48EC0789" w14:textId="77777777" w:rsidR="00AA27F6" w:rsidRPr="00C57B57" w:rsidRDefault="00AA27F6" w:rsidP="00AA27F6">
      <w:pPr>
        <w:pStyle w:val="Default"/>
        <w:rPr>
          <w:rFonts w:ascii="Times New Roman" w:hAnsi="Times New Roman" w:cs="Times New Roman"/>
          <w:sz w:val="23"/>
          <w:szCs w:val="23"/>
        </w:rPr>
      </w:pPr>
    </w:p>
    <w:p w14:paraId="21E9F321" w14:textId="677A09F2" w:rsidR="00AA27F6" w:rsidRPr="00C57B57" w:rsidRDefault="00AA27F6" w:rsidP="00AA27F6">
      <w:pPr>
        <w:pStyle w:val="Default"/>
        <w:numPr>
          <w:ilvl w:val="0"/>
          <w:numId w:val="21"/>
        </w:numPr>
        <w:spacing w:after="14"/>
        <w:jc w:val="both"/>
        <w:rPr>
          <w:rFonts w:ascii="Times New Roman" w:hAnsi="Times New Roman" w:cs="Times New Roman"/>
          <w:sz w:val="23"/>
          <w:szCs w:val="23"/>
        </w:rPr>
      </w:pPr>
      <w:r w:rsidRPr="00C57B57">
        <w:rPr>
          <w:rFonts w:ascii="Times New Roman" w:hAnsi="Times New Roman" w:cs="Times New Roman"/>
          <w:sz w:val="23"/>
          <w:szCs w:val="23"/>
        </w:rPr>
        <w:t xml:space="preserve">Osobą uprawnioną do kontaktu ze strony Wykonawcy jest </w:t>
      </w:r>
      <w:r w:rsidR="001A01AE" w:rsidRPr="00C57B57">
        <w:rPr>
          <w:rFonts w:ascii="Times New Roman" w:hAnsi="Times New Roman" w:cs="Times New Roman"/>
          <w:sz w:val="23"/>
          <w:szCs w:val="23"/>
        </w:rPr>
        <w:t>…………………………………………………………………………………….</w:t>
      </w:r>
    </w:p>
    <w:p w14:paraId="27210318" w14:textId="54D25BFC" w:rsidR="00AA27F6" w:rsidRPr="00C57B57" w:rsidRDefault="00AA27F6" w:rsidP="00AA27F6">
      <w:pPr>
        <w:pStyle w:val="Default"/>
        <w:numPr>
          <w:ilvl w:val="0"/>
          <w:numId w:val="21"/>
        </w:numPr>
        <w:spacing w:after="14"/>
        <w:jc w:val="both"/>
        <w:rPr>
          <w:rFonts w:ascii="Times New Roman" w:hAnsi="Times New Roman" w:cs="Times New Roman"/>
          <w:sz w:val="23"/>
          <w:szCs w:val="23"/>
        </w:rPr>
      </w:pPr>
      <w:r w:rsidRPr="00C57B57">
        <w:rPr>
          <w:rFonts w:ascii="Times New Roman" w:hAnsi="Times New Roman" w:cs="Times New Roman"/>
          <w:sz w:val="23"/>
          <w:szCs w:val="23"/>
        </w:rPr>
        <w:t xml:space="preserve">Osobą uprawnioną do kontaktu ze strony Zamawiającego jest </w:t>
      </w:r>
      <w:r w:rsidR="001A01AE" w:rsidRPr="00C57B57">
        <w:rPr>
          <w:rFonts w:ascii="Times New Roman" w:hAnsi="Times New Roman" w:cs="Times New Roman"/>
          <w:sz w:val="23"/>
          <w:szCs w:val="23"/>
        </w:rPr>
        <w:t>…………………………………………………………………………………</w:t>
      </w:r>
    </w:p>
    <w:p w14:paraId="38807BD9" w14:textId="77777777" w:rsidR="00AA27F6" w:rsidRPr="00C57B57" w:rsidRDefault="00AA27F6" w:rsidP="00AA27F6">
      <w:pPr>
        <w:pStyle w:val="Default"/>
        <w:numPr>
          <w:ilvl w:val="0"/>
          <w:numId w:val="21"/>
        </w:numPr>
        <w:spacing w:after="14"/>
        <w:jc w:val="both"/>
        <w:rPr>
          <w:rFonts w:ascii="Times New Roman" w:hAnsi="Times New Roman" w:cs="Times New Roman"/>
          <w:sz w:val="23"/>
          <w:szCs w:val="23"/>
        </w:rPr>
      </w:pPr>
      <w:r w:rsidRPr="00C57B57">
        <w:rPr>
          <w:rFonts w:ascii="Times New Roman" w:hAnsi="Times New Roman" w:cs="Times New Roman"/>
          <w:sz w:val="23"/>
          <w:szCs w:val="23"/>
        </w:rPr>
        <w:t>Zmiana osób wskazanych w ust. 1 i 2 nie stanowi zmiany Umowy, lecz wymaga pisemnego powiadomienia drugiej Strony o takiej zmianie.</w:t>
      </w:r>
    </w:p>
    <w:p w14:paraId="341BFC4A" w14:textId="77777777" w:rsidR="00AA27F6" w:rsidRPr="00C57B57" w:rsidRDefault="00AA27F6" w:rsidP="00AA27F6">
      <w:pPr>
        <w:pStyle w:val="Default"/>
        <w:rPr>
          <w:rFonts w:ascii="Times New Roman" w:hAnsi="Times New Roman" w:cs="Times New Roman"/>
          <w:sz w:val="23"/>
          <w:szCs w:val="23"/>
        </w:rPr>
      </w:pPr>
    </w:p>
    <w:p w14:paraId="30AA6F29" w14:textId="6F8248BA" w:rsidR="00AA27F6" w:rsidRPr="00C57B57" w:rsidRDefault="00AA27F6" w:rsidP="00AA27F6">
      <w:pPr>
        <w:pStyle w:val="Default"/>
        <w:jc w:val="center"/>
        <w:rPr>
          <w:rFonts w:ascii="Times New Roman" w:hAnsi="Times New Roman" w:cs="Times New Roman"/>
          <w:sz w:val="23"/>
          <w:szCs w:val="23"/>
        </w:rPr>
      </w:pPr>
      <w:r w:rsidRPr="00C57B57">
        <w:rPr>
          <w:rFonts w:ascii="Times New Roman" w:hAnsi="Times New Roman" w:cs="Times New Roman"/>
          <w:b/>
          <w:bCs/>
          <w:sz w:val="23"/>
          <w:szCs w:val="23"/>
        </w:rPr>
        <w:t>§ 1</w:t>
      </w:r>
      <w:r w:rsidR="001A01AE" w:rsidRPr="00C57B57">
        <w:rPr>
          <w:rFonts w:ascii="Times New Roman" w:hAnsi="Times New Roman" w:cs="Times New Roman"/>
          <w:b/>
          <w:bCs/>
          <w:sz w:val="23"/>
          <w:szCs w:val="23"/>
        </w:rPr>
        <w:t>5</w:t>
      </w:r>
    </w:p>
    <w:p w14:paraId="15774E4A" w14:textId="77777777" w:rsidR="00AA27F6" w:rsidRPr="00C57B57" w:rsidRDefault="00AA27F6" w:rsidP="00AA27F6">
      <w:pPr>
        <w:pStyle w:val="Tekstpodstawowy2"/>
        <w:jc w:val="center"/>
        <w:rPr>
          <w:b/>
          <w:color w:val="000000"/>
          <w:sz w:val="23"/>
          <w:szCs w:val="23"/>
          <w:u w:val="none"/>
        </w:rPr>
      </w:pPr>
      <w:r w:rsidRPr="00C57B57">
        <w:rPr>
          <w:b/>
          <w:color w:val="000000"/>
          <w:sz w:val="23"/>
          <w:szCs w:val="23"/>
          <w:u w:val="none"/>
        </w:rPr>
        <w:t>Możliwe zmiany w zawartej umowie oraz warunki takiej zmiany.</w:t>
      </w:r>
    </w:p>
    <w:p w14:paraId="1D0330EC" w14:textId="77777777" w:rsidR="00AA27F6" w:rsidRPr="00C57B57" w:rsidRDefault="00AA27F6" w:rsidP="00AA27F6">
      <w:pPr>
        <w:pStyle w:val="Tekstpodstawowy2"/>
        <w:jc w:val="center"/>
        <w:rPr>
          <w:b/>
          <w:color w:val="000000"/>
          <w:sz w:val="23"/>
          <w:szCs w:val="23"/>
          <w:u w:val="none"/>
        </w:rPr>
      </w:pPr>
    </w:p>
    <w:p w14:paraId="1E787E84" w14:textId="513A88EE" w:rsidR="00AA27F6" w:rsidRPr="00C57B57" w:rsidRDefault="00AA27F6" w:rsidP="00AA27F6">
      <w:pPr>
        <w:pStyle w:val="Default"/>
        <w:spacing w:after="14" w:line="276" w:lineRule="auto"/>
        <w:ind w:left="180" w:hanging="180"/>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1. Wszelkie zmiany postanowień Umowy mogą nastąpić jedynie za zgodą obu Stron na piśmie, pod rygorem nieważności, z zastrzeżeniem art. 455 ustawy z dnia 11 września 2019 r. Prawo zamówień publicznych</w:t>
      </w:r>
      <w:r w:rsidR="009776C3" w:rsidRPr="00C57B57">
        <w:rPr>
          <w:rFonts w:ascii="Times New Roman" w:hAnsi="Times New Roman" w:cs="Times New Roman"/>
          <w:color w:val="auto"/>
          <w:sz w:val="23"/>
          <w:szCs w:val="23"/>
        </w:rPr>
        <w:t>.</w:t>
      </w:r>
      <w:r w:rsidRPr="00C57B57">
        <w:rPr>
          <w:rFonts w:ascii="Times New Roman" w:hAnsi="Times New Roman" w:cs="Times New Roman"/>
          <w:color w:val="auto"/>
          <w:sz w:val="23"/>
          <w:szCs w:val="23"/>
        </w:rPr>
        <w:t xml:space="preserve"> </w:t>
      </w:r>
    </w:p>
    <w:p w14:paraId="0F9A4AF3" w14:textId="77777777" w:rsidR="00AA27F6" w:rsidRPr="00C57B57" w:rsidRDefault="00AA27F6" w:rsidP="00AA27F6">
      <w:pPr>
        <w:pStyle w:val="Default"/>
        <w:spacing w:after="14"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 xml:space="preserve">2.Niedopuszczalna jest, pod rygorem nieważności, istotna zmiana postanowień Umowy </w:t>
      </w:r>
      <w:r w:rsidRPr="00C57B57">
        <w:rPr>
          <w:rFonts w:ascii="Times New Roman" w:hAnsi="Times New Roman" w:cs="Times New Roman"/>
          <w:color w:val="auto"/>
          <w:sz w:val="23"/>
          <w:szCs w:val="23"/>
        </w:rPr>
        <w:br/>
        <w:t xml:space="preserve">w stosunku do treści oferty, na podstawie której dokonano wyboru Wykonawcy z wyłączeniem zmian, dotyczących: </w:t>
      </w:r>
    </w:p>
    <w:p w14:paraId="2D39FA36" w14:textId="77777777" w:rsidR="00AA27F6" w:rsidRPr="00C57B57" w:rsidRDefault="00AA27F6" w:rsidP="00AA27F6">
      <w:pPr>
        <w:numPr>
          <w:ilvl w:val="1"/>
          <w:numId w:val="7"/>
        </w:numPr>
        <w:spacing w:line="276" w:lineRule="auto"/>
        <w:jc w:val="both"/>
        <w:rPr>
          <w:sz w:val="23"/>
          <w:szCs w:val="23"/>
        </w:rPr>
      </w:pPr>
      <w:r w:rsidRPr="00C57B57">
        <w:rPr>
          <w:b/>
          <w:bCs/>
          <w:sz w:val="23"/>
          <w:szCs w:val="23"/>
        </w:rPr>
        <w:t>Zmiany</w:t>
      </w:r>
      <w:r w:rsidRPr="00C57B57">
        <w:rPr>
          <w:sz w:val="23"/>
          <w:szCs w:val="23"/>
        </w:rPr>
        <w:t xml:space="preserve"> </w:t>
      </w:r>
      <w:r w:rsidRPr="00C57B57">
        <w:rPr>
          <w:b/>
          <w:bCs/>
          <w:sz w:val="23"/>
          <w:szCs w:val="23"/>
        </w:rPr>
        <w:t>terminu realizacji zadania</w:t>
      </w:r>
      <w:r w:rsidRPr="00C57B57">
        <w:rPr>
          <w:sz w:val="23"/>
          <w:szCs w:val="23"/>
        </w:rPr>
        <w:t xml:space="preserve">: </w:t>
      </w:r>
    </w:p>
    <w:p w14:paraId="2440AA5B" w14:textId="77777777" w:rsidR="00AA27F6" w:rsidRPr="00C57B57" w:rsidRDefault="00AA27F6" w:rsidP="00AA27F6">
      <w:pPr>
        <w:numPr>
          <w:ilvl w:val="0"/>
          <w:numId w:val="6"/>
        </w:numPr>
        <w:tabs>
          <w:tab w:val="clear" w:pos="720"/>
          <w:tab w:val="num" w:pos="360"/>
        </w:tabs>
        <w:spacing w:line="276" w:lineRule="auto"/>
        <w:ind w:left="360"/>
        <w:jc w:val="both"/>
        <w:rPr>
          <w:sz w:val="23"/>
          <w:szCs w:val="23"/>
        </w:rPr>
      </w:pPr>
      <w:r w:rsidRPr="00C57B57">
        <w:rPr>
          <w:sz w:val="23"/>
          <w:szCs w:val="23"/>
        </w:rPr>
        <w:t>konieczność zlecenia zamówień dodatkowych, w trybie zgodnym z przepisami ustawy - Prawo zamówień publicznych;</w:t>
      </w:r>
    </w:p>
    <w:p w14:paraId="5FD43C80" w14:textId="77777777" w:rsidR="00AA27F6" w:rsidRPr="00C57B57" w:rsidRDefault="00AA27F6" w:rsidP="00AA27F6">
      <w:pPr>
        <w:numPr>
          <w:ilvl w:val="0"/>
          <w:numId w:val="6"/>
        </w:numPr>
        <w:tabs>
          <w:tab w:val="clear" w:pos="720"/>
          <w:tab w:val="num" w:pos="360"/>
        </w:tabs>
        <w:spacing w:line="276" w:lineRule="auto"/>
        <w:ind w:left="360"/>
        <w:jc w:val="both"/>
        <w:rPr>
          <w:sz w:val="23"/>
          <w:szCs w:val="23"/>
        </w:rPr>
      </w:pPr>
      <w:r w:rsidRPr="00C57B57">
        <w:rPr>
          <w:sz w:val="23"/>
          <w:szCs w:val="23"/>
        </w:rPr>
        <w:t>wydłużenia się procedury przetargowej;</w:t>
      </w:r>
    </w:p>
    <w:p w14:paraId="6C21D35D" w14:textId="77777777" w:rsidR="00AA27F6" w:rsidRPr="00C57B57" w:rsidRDefault="00AA27F6" w:rsidP="00AA27F6">
      <w:pPr>
        <w:pStyle w:val="TEKSTNORMALNY"/>
        <w:numPr>
          <w:ilvl w:val="0"/>
          <w:numId w:val="6"/>
        </w:numPr>
        <w:tabs>
          <w:tab w:val="clear" w:pos="720"/>
          <w:tab w:val="num" w:pos="360"/>
        </w:tabs>
        <w:suppressAutoHyphens w:val="0"/>
        <w:spacing w:before="0" w:line="276" w:lineRule="auto"/>
        <w:ind w:left="360"/>
        <w:jc w:val="both"/>
        <w:rPr>
          <w:sz w:val="23"/>
          <w:szCs w:val="23"/>
        </w:rPr>
      </w:pPr>
      <w:r w:rsidRPr="00C57B57">
        <w:rPr>
          <w:sz w:val="23"/>
          <w:szCs w:val="23"/>
        </w:rPr>
        <w:t xml:space="preserve">konieczność usunięcia istotnych błędów lub wprowadzenie istotnych zmian </w:t>
      </w:r>
      <w:r w:rsidRPr="00C57B57">
        <w:rPr>
          <w:sz w:val="23"/>
          <w:szCs w:val="23"/>
        </w:rPr>
        <w:br/>
        <w:t>w dokumentacji projektowej, nieujawnionych przed wszczęciem postępowania;</w:t>
      </w:r>
    </w:p>
    <w:p w14:paraId="68B680F5" w14:textId="77777777" w:rsidR="00AA27F6" w:rsidRPr="00C57B57" w:rsidRDefault="00AA27F6" w:rsidP="00AA27F6">
      <w:pPr>
        <w:pStyle w:val="Tekstpodstawowywcity2"/>
        <w:spacing w:line="276" w:lineRule="auto"/>
        <w:ind w:left="0"/>
        <w:jc w:val="both"/>
        <w:rPr>
          <w:sz w:val="23"/>
          <w:szCs w:val="23"/>
        </w:rPr>
      </w:pPr>
      <w:r w:rsidRPr="00C57B57">
        <w:rPr>
          <w:sz w:val="23"/>
          <w:szCs w:val="23"/>
        </w:rPr>
        <w:t xml:space="preserve">4) zmiany przepisów powodujących konieczność innych rozwiązań niż zakładano </w:t>
      </w:r>
      <w:r w:rsidRPr="00C57B57">
        <w:rPr>
          <w:sz w:val="23"/>
          <w:szCs w:val="23"/>
        </w:rPr>
        <w:br/>
        <w:t>w opisie przedmiotu zamówienia;</w:t>
      </w:r>
    </w:p>
    <w:p w14:paraId="3C7E1FAE" w14:textId="77777777" w:rsidR="00AA27F6" w:rsidRPr="00C57B57" w:rsidRDefault="00AA27F6" w:rsidP="00AA27F6">
      <w:pPr>
        <w:pStyle w:val="Tekstpodstawowywcity2"/>
        <w:spacing w:line="276" w:lineRule="auto"/>
        <w:ind w:left="0"/>
        <w:jc w:val="both"/>
        <w:rPr>
          <w:sz w:val="23"/>
          <w:szCs w:val="23"/>
        </w:rPr>
      </w:pPr>
      <w:r w:rsidRPr="00C57B57">
        <w:rPr>
          <w:sz w:val="23"/>
          <w:szCs w:val="23"/>
        </w:rPr>
        <w:t xml:space="preserve">5) zmiany przepisów powodujących konieczność uzyskania dokumentów, które te przepisy narzucają; </w:t>
      </w:r>
    </w:p>
    <w:p w14:paraId="4D922689" w14:textId="77777777" w:rsidR="00AA27F6" w:rsidRPr="00C57B57" w:rsidRDefault="00AA27F6" w:rsidP="00AA27F6">
      <w:pPr>
        <w:spacing w:line="276" w:lineRule="auto"/>
        <w:ind w:left="180" w:hanging="180"/>
        <w:jc w:val="both"/>
        <w:rPr>
          <w:sz w:val="23"/>
          <w:szCs w:val="23"/>
        </w:rPr>
      </w:pPr>
      <w:r w:rsidRPr="00C57B57">
        <w:rPr>
          <w:sz w:val="23"/>
          <w:szCs w:val="23"/>
        </w:rPr>
        <w:t xml:space="preserve">6) warunki atmosferyczne uniemożliwiające prowadzenie robót budowlanych, przeprowadzanie prób i sprawdzeń, dokonywanie odbiorów, w szczególności: niedopuszczalne temperatury powietrza, wiatr uniemożliwiający pracę maszyn budowlanych, gwałtowne opady deszczu </w:t>
      </w:r>
      <w:r w:rsidRPr="00C57B57">
        <w:rPr>
          <w:sz w:val="23"/>
          <w:szCs w:val="23"/>
        </w:rPr>
        <w:lastRenderedPageBreak/>
        <w:t>(oberwanie chmury), gradobicie, burze z wyładowaniami atmosferycznymi, obfite opady śniegu, zalegający śnieg itd.;</w:t>
      </w:r>
    </w:p>
    <w:p w14:paraId="7ADD24D1" w14:textId="77777777" w:rsidR="00AA27F6" w:rsidRPr="00C57B57" w:rsidRDefault="00AA27F6" w:rsidP="00AA27F6">
      <w:pPr>
        <w:pStyle w:val="Standardowytekst"/>
        <w:overflowPunct/>
        <w:autoSpaceDE/>
        <w:adjustRightInd/>
        <w:spacing w:line="276" w:lineRule="auto"/>
        <w:ind w:left="180" w:hanging="180"/>
        <w:rPr>
          <w:sz w:val="23"/>
          <w:szCs w:val="23"/>
        </w:rPr>
      </w:pPr>
      <w:r w:rsidRPr="00C57B57">
        <w:rPr>
          <w:sz w:val="23"/>
          <w:szCs w:val="23"/>
        </w:rPr>
        <w:t>7) zmiany spowodowane warunkami atmosferycznymi, geologicznymi, archeologicznymi,</w:t>
      </w:r>
    </w:p>
    <w:p w14:paraId="10DA57F8" w14:textId="77777777" w:rsidR="00AA27F6" w:rsidRPr="00C57B57" w:rsidRDefault="00AA27F6" w:rsidP="00AA27F6">
      <w:pPr>
        <w:pStyle w:val="Standardowytekst"/>
        <w:overflowPunct/>
        <w:autoSpaceDE/>
        <w:adjustRightInd/>
        <w:spacing w:line="276" w:lineRule="auto"/>
        <w:ind w:left="180" w:hanging="180"/>
        <w:rPr>
          <w:sz w:val="23"/>
          <w:szCs w:val="23"/>
        </w:rPr>
      </w:pPr>
      <w:r w:rsidRPr="00C57B57">
        <w:rPr>
          <w:sz w:val="23"/>
          <w:szCs w:val="23"/>
        </w:rPr>
        <w:t>8) w przypadku natrafienia przez Wykonawcę na urządzenia podziemne uprzednio niezinwentaryzowane uniemożliwiające planowe wykonanie robót;</w:t>
      </w:r>
    </w:p>
    <w:p w14:paraId="236D8A41" w14:textId="77777777" w:rsidR="00AA27F6" w:rsidRPr="00C57B57" w:rsidRDefault="00AA27F6" w:rsidP="00AA27F6">
      <w:pPr>
        <w:pStyle w:val="Standardowytekst"/>
        <w:overflowPunct/>
        <w:autoSpaceDE/>
        <w:adjustRightInd/>
        <w:spacing w:line="276" w:lineRule="auto"/>
        <w:ind w:left="360" w:hanging="360"/>
        <w:rPr>
          <w:bCs/>
          <w:sz w:val="23"/>
          <w:szCs w:val="23"/>
        </w:rPr>
      </w:pPr>
      <w:r w:rsidRPr="00C57B57">
        <w:rPr>
          <w:bCs/>
          <w:sz w:val="23"/>
          <w:szCs w:val="23"/>
        </w:rPr>
        <w:t>9)  odmienne od przyjętych w dokumentacji projektowej warunki geologiczne i terenowe, których nie można było przewidzieć przykładającej należytej staranności</w:t>
      </w:r>
      <w:r w:rsidRPr="00C57B57">
        <w:rPr>
          <w:bCs/>
          <w:sz w:val="23"/>
          <w:szCs w:val="23"/>
        </w:rPr>
        <w:tab/>
      </w:r>
    </w:p>
    <w:p w14:paraId="3C5DAC31" w14:textId="77777777" w:rsidR="00AA27F6" w:rsidRPr="00C57B57" w:rsidRDefault="00AA27F6" w:rsidP="00AA27F6">
      <w:pPr>
        <w:pStyle w:val="Standardowytekst"/>
        <w:overflowPunct/>
        <w:autoSpaceDE/>
        <w:adjustRightInd/>
        <w:spacing w:line="276" w:lineRule="auto"/>
        <w:ind w:left="360" w:hanging="360"/>
        <w:rPr>
          <w:bCs/>
          <w:sz w:val="23"/>
          <w:szCs w:val="23"/>
        </w:rPr>
      </w:pPr>
      <w:r w:rsidRPr="00C57B57">
        <w:rPr>
          <w:bCs/>
          <w:sz w:val="23"/>
          <w:szCs w:val="23"/>
        </w:rPr>
        <w:t>10) inne przyczyny zewnętrzne niezależne od Zamawiającego i Wykonawcy skutkujące niemożliwością prowadzenia prac, a w szczególności brak możliwości dojazdu oraz transportu materiałów na teren robót spowodowany awariami, remontami, przebudową dróg dojazdowych oraz protestami mieszkańców z blokadą dróg;</w:t>
      </w:r>
    </w:p>
    <w:p w14:paraId="70A39FB3" w14:textId="77777777" w:rsidR="00AA27F6" w:rsidRPr="00C57B57" w:rsidRDefault="00AA27F6" w:rsidP="00AA27F6">
      <w:pPr>
        <w:pStyle w:val="Standardowytekst"/>
        <w:overflowPunct/>
        <w:autoSpaceDE/>
        <w:adjustRightInd/>
        <w:spacing w:line="276" w:lineRule="auto"/>
        <w:ind w:left="360" w:hanging="360"/>
        <w:rPr>
          <w:sz w:val="23"/>
          <w:szCs w:val="23"/>
        </w:rPr>
      </w:pPr>
      <w:r w:rsidRPr="00C57B57">
        <w:rPr>
          <w:sz w:val="23"/>
          <w:szCs w:val="23"/>
        </w:rPr>
        <w:t>11) przekazania przez Zamawiającego terenu budowy, jeżeli zajdą uzasadnione okoliczności uniemożliwiające przekazanie terenu budowy w terminie określonym Umową;</w:t>
      </w:r>
    </w:p>
    <w:p w14:paraId="5032964E" w14:textId="77777777" w:rsidR="00AA27F6" w:rsidRPr="00C57B57" w:rsidRDefault="00AA27F6" w:rsidP="00AA27F6">
      <w:pPr>
        <w:pStyle w:val="Default"/>
        <w:spacing w:after="14" w:line="276" w:lineRule="auto"/>
        <w:ind w:left="360" w:hanging="360"/>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 xml:space="preserve">12) wydłużenia terminu realizacji robót w przypadku wstrzymania przez Zamawiającego, bez winy Wykonawcy, wykonania robót o okres nie dłuższy niż okres wstrzymania robót; </w:t>
      </w:r>
    </w:p>
    <w:p w14:paraId="3FBD06FA" w14:textId="77777777" w:rsidR="00AA27F6" w:rsidRPr="00C57B57" w:rsidRDefault="00AA27F6" w:rsidP="00AA27F6">
      <w:pPr>
        <w:pStyle w:val="Standardowytekst"/>
        <w:numPr>
          <w:ilvl w:val="0"/>
          <w:numId w:val="8"/>
        </w:numPr>
        <w:tabs>
          <w:tab w:val="clear" w:pos="720"/>
          <w:tab w:val="num" w:pos="360"/>
        </w:tabs>
        <w:overflowPunct/>
        <w:autoSpaceDE/>
        <w:adjustRightInd/>
        <w:spacing w:line="276" w:lineRule="auto"/>
        <w:ind w:left="360"/>
        <w:rPr>
          <w:sz w:val="23"/>
          <w:szCs w:val="23"/>
        </w:rPr>
      </w:pPr>
      <w:r w:rsidRPr="00C57B57">
        <w:rPr>
          <w:sz w:val="23"/>
          <w:szCs w:val="23"/>
        </w:rPr>
        <w:t xml:space="preserve">wydłużenie terminu wykonania zamówienia, jeżeli jego przedłużenie wynika z przyczyn leżących po stronie Zamawiającego lub działania siły wyższej. </w:t>
      </w:r>
    </w:p>
    <w:p w14:paraId="51C17A17" w14:textId="77777777" w:rsidR="00AA27F6" w:rsidRPr="00C57B57" w:rsidRDefault="00AA27F6" w:rsidP="00AA27F6">
      <w:pPr>
        <w:pStyle w:val="Standardowytekst"/>
        <w:numPr>
          <w:ilvl w:val="0"/>
          <w:numId w:val="8"/>
        </w:numPr>
        <w:tabs>
          <w:tab w:val="clear" w:pos="720"/>
          <w:tab w:val="num" w:pos="360"/>
        </w:tabs>
        <w:overflowPunct/>
        <w:autoSpaceDE/>
        <w:adjustRightInd/>
        <w:spacing w:line="276" w:lineRule="auto"/>
        <w:ind w:left="360"/>
        <w:rPr>
          <w:sz w:val="23"/>
          <w:szCs w:val="23"/>
        </w:rPr>
      </w:pPr>
      <w:r w:rsidRPr="00C57B57">
        <w:rPr>
          <w:sz w:val="23"/>
          <w:szCs w:val="23"/>
        </w:rPr>
        <w:t>konieczność wykonania robót zamiennych bądź wystąpienia robót dodatkowych, od wykonania których uzależnione jest wykonanie zamówienia podstawowego, a ich realizacja jest niemożliwa w pierwotnym terminie umowy,</w:t>
      </w:r>
    </w:p>
    <w:p w14:paraId="067592F6" w14:textId="77777777" w:rsidR="00AA27F6" w:rsidRPr="00C57B57" w:rsidRDefault="00AA27F6" w:rsidP="00AA27F6">
      <w:pPr>
        <w:pStyle w:val="Standardowytekst"/>
        <w:numPr>
          <w:ilvl w:val="0"/>
          <w:numId w:val="8"/>
        </w:numPr>
        <w:tabs>
          <w:tab w:val="clear" w:pos="720"/>
          <w:tab w:val="num" w:pos="360"/>
        </w:tabs>
        <w:overflowPunct/>
        <w:autoSpaceDE/>
        <w:adjustRightInd/>
        <w:spacing w:line="276" w:lineRule="auto"/>
        <w:ind w:left="360"/>
        <w:rPr>
          <w:sz w:val="23"/>
          <w:szCs w:val="23"/>
        </w:rPr>
      </w:pPr>
      <w:r w:rsidRPr="00C57B57">
        <w:rPr>
          <w:sz w:val="23"/>
          <w:szCs w:val="23"/>
        </w:rPr>
        <w:t>wstrzymanie robót przez uprawnione organy z przyczyn niewynikających z winy Wykonawcy,</w:t>
      </w:r>
    </w:p>
    <w:p w14:paraId="6793893C" w14:textId="77777777" w:rsidR="00AA27F6" w:rsidRPr="00C57B57" w:rsidRDefault="00AA27F6" w:rsidP="00AA27F6">
      <w:pPr>
        <w:pStyle w:val="Standardowytekst"/>
        <w:numPr>
          <w:ilvl w:val="0"/>
          <w:numId w:val="8"/>
        </w:numPr>
        <w:tabs>
          <w:tab w:val="clear" w:pos="720"/>
          <w:tab w:val="num" w:pos="360"/>
        </w:tabs>
        <w:overflowPunct/>
        <w:autoSpaceDE/>
        <w:adjustRightInd/>
        <w:spacing w:line="276" w:lineRule="auto"/>
        <w:ind w:left="360"/>
        <w:rPr>
          <w:sz w:val="23"/>
          <w:szCs w:val="23"/>
        </w:rPr>
      </w:pPr>
      <w:r w:rsidRPr="00C57B57">
        <w:rPr>
          <w:sz w:val="23"/>
          <w:szCs w:val="23"/>
        </w:rPr>
        <w:t>zmiany będące następstwem działania organów administracji, w szczególności</w:t>
      </w:r>
    </w:p>
    <w:p w14:paraId="2204A089" w14:textId="77777777" w:rsidR="00AA27F6" w:rsidRPr="00C57B57" w:rsidRDefault="00AA27F6" w:rsidP="00AA27F6">
      <w:pPr>
        <w:pStyle w:val="Standardowytekst"/>
        <w:numPr>
          <w:ilvl w:val="0"/>
          <w:numId w:val="4"/>
        </w:numPr>
        <w:overflowPunct/>
        <w:autoSpaceDE/>
        <w:adjustRightInd/>
        <w:spacing w:line="276" w:lineRule="auto"/>
        <w:rPr>
          <w:sz w:val="23"/>
          <w:szCs w:val="23"/>
        </w:rPr>
      </w:pPr>
      <w:r w:rsidRPr="00C57B57">
        <w:rPr>
          <w:sz w:val="23"/>
          <w:szCs w:val="23"/>
        </w:rPr>
        <w:t>przekroczenie zakreślonych przez prawo terminów wydawania przez organy administracji decyzji, zezwoleń, uzgodnień itp.,</w:t>
      </w:r>
    </w:p>
    <w:p w14:paraId="268F642A" w14:textId="77777777" w:rsidR="00AA27F6" w:rsidRPr="00C57B57" w:rsidRDefault="00AA27F6" w:rsidP="00AA27F6">
      <w:pPr>
        <w:pStyle w:val="Standardowytekst"/>
        <w:numPr>
          <w:ilvl w:val="0"/>
          <w:numId w:val="4"/>
        </w:numPr>
        <w:overflowPunct/>
        <w:autoSpaceDE/>
        <w:adjustRightInd/>
        <w:spacing w:line="276" w:lineRule="auto"/>
        <w:rPr>
          <w:sz w:val="23"/>
          <w:szCs w:val="23"/>
        </w:rPr>
      </w:pPr>
      <w:r w:rsidRPr="00C57B57">
        <w:rPr>
          <w:sz w:val="23"/>
          <w:szCs w:val="23"/>
        </w:rPr>
        <w:t xml:space="preserve">) gdy organy i instytucje uzgadniające nie wydały uzgodnień w ustawowym terminie, </w:t>
      </w:r>
      <w:r w:rsidRPr="00C57B57">
        <w:rPr>
          <w:sz w:val="23"/>
          <w:szCs w:val="23"/>
        </w:rPr>
        <w:br/>
        <w:t>a w przypadku zarządzających mediami w terminie 2 miesięcy</w:t>
      </w:r>
    </w:p>
    <w:p w14:paraId="6602622B" w14:textId="77777777" w:rsidR="00AA27F6" w:rsidRPr="00C57B57" w:rsidRDefault="00AA27F6" w:rsidP="00AA27F6">
      <w:pPr>
        <w:numPr>
          <w:ilvl w:val="0"/>
          <w:numId w:val="4"/>
        </w:numPr>
        <w:spacing w:line="276" w:lineRule="auto"/>
        <w:jc w:val="both"/>
        <w:rPr>
          <w:sz w:val="23"/>
          <w:szCs w:val="23"/>
        </w:rPr>
      </w:pPr>
      <w:r w:rsidRPr="00C57B57">
        <w:rPr>
          <w:sz w:val="23"/>
          <w:szCs w:val="23"/>
        </w:rPr>
        <w:t>odmowa wydania przez organy administracji wymaganych decyzji, zezwoleń ponad termin ustawy wynikające z winy organu,</w:t>
      </w:r>
    </w:p>
    <w:p w14:paraId="047CED55" w14:textId="77777777" w:rsidR="00AA27F6" w:rsidRPr="00C57B57" w:rsidRDefault="00AA27F6" w:rsidP="00AA27F6">
      <w:pPr>
        <w:numPr>
          <w:ilvl w:val="0"/>
          <w:numId w:val="4"/>
        </w:numPr>
        <w:spacing w:line="276" w:lineRule="auto"/>
        <w:jc w:val="both"/>
        <w:rPr>
          <w:sz w:val="23"/>
          <w:szCs w:val="23"/>
        </w:rPr>
      </w:pPr>
      <w:r w:rsidRPr="00C57B57">
        <w:rPr>
          <w:sz w:val="23"/>
          <w:szCs w:val="23"/>
        </w:rPr>
        <w:t>zmiany przepisów powodujących konieczność innych rozwiązań niż zakładano w opisie przedmiotu zamówienia,</w:t>
      </w:r>
    </w:p>
    <w:p w14:paraId="47A983F6" w14:textId="77777777" w:rsidR="00AA27F6" w:rsidRPr="00C57B57" w:rsidRDefault="00AA27F6" w:rsidP="00AA27F6">
      <w:pPr>
        <w:numPr>
          <w:ilvl w:val="0"/>
          <w:numId w:val="4"/>
        </w:numPr>
        <w:spacing w:line="276" w:lineRule="auto"/>
        <w:jc w:val="both"/>
        <w:rPr>
          <w:bCs/>
          <w:sz w:val="23"/>
          <w:szCs w:val="23"/>
        </w:rPr>
      </w:pPr>
      <w:r w:rsidRPr="00C57B57">
        <w:rPr>
          <w:sz w:val="23"/>
          <w:szCs w:val="23"/>
        </w:rPr>
        <w:t xml:space="preserve">inne przyczyny zewnętrzne niezależne od Zamawiającego oraz Wykonawcy skutkujące niemożliwością prowadzenia prac, </w:t>
      </w:r>
    </w:p>
    <w:p w14:paraId="0270CC33" w14:textId="77777777" w:rsidR="00AA27F6" w:rsidRPr="00C57B57" w:rsidRDefault="00AA27F6" w:rsidP="00AA27F6">
      <w:pPr>
        <w:spacing w:line="276" w:lineRule="auto"/>
        <w:jc w:val="both"/>
        <w:rPr>
          <w:sz w:val="23"/>
          <w:szCs w:val="23"/>
        </w:rPr>
      </w:pPr>
    </w:p>
    <w:p w14:paraId="3C5673C7" w14:textId="77777777" w:rsidR="00AA27F6" w:rsidRPr="00C57B57" w:rsidRDefault="00AA27F6" w:rsidP="00AA27F6">
      <w:pPr>
        <w:spacing w:before="1" w:line="276" w:lineRule="auto"/>
        <w:jc w:val="both"/>
        <w:rPr>
          <w:sz w:val="23"/>
          <w:szCs w:val="23"/>
        </w:rPr>
      </w:pPr>
      <w:r w:rsidRPr="00C57B57">
        <w:rPr>
          <w:sz w:val="23"/>
          <w:szCs w:val="23"/>
        </w:rPr>
        <w:t>Zmiana terminu realizacji może nastąpić na wniosek,</w:t>
      </w:r>
      <w:r w:rsidRPr="00C57B57">
        <w:rPr>
          <w:spacing w:val="-3"/>
          <w:sz w:val="23"/>
          <w:szCs w:val="23"/>
        </w:rPr>
        <w:t xml:space="preserve"> </w:t>
      </w:r>
      <w:r w:rsidRPr="00C57B57">
        <w:rPr>
          <w:sz w:val="23"/>
          <w:szCs w:val="23"/>
        </w:rPr>
        <w:t>który winien spełniać</w:t>
      </w:r>
      <w:r w:rsidRPr="00C57B57">
        <w:rPr>
          <w:spacing w:val="-1"/>
          <w:sz w:val="23"/>
          <w:szCs w:val="23"/>
        </w:rPr>
        <w:t xml:space="preserve"> </w:t>
      </w:r>
      <w:r w:rsidRPr="00C57B57">
        <w:rPr>
          <w:sz w:val="23"/>
          <w:szCs w:val="23"/>
        </w:rPr>
        <w:t>poniższe wymagania:</w:t>
      </w:r>
    </w:p>
    <w:p w14:paraId="5BA47C6D" w14:textId="77777777" w:rsidR="00AA27F6" w:rsidRPr="00C57B57" w:rsidRDefault="00AA27F6" w:rsidP="00AA27F6">
      <w:pPr>
        <w:widowControl w:val="0"/>
        <w:numPr>
          <w:ilvl w:val="0"/>
          <w:numId w:val="22"/>
        </w:numPr>
        <w:tabs>
          <w:tab w:val="left" w:pos="1462"/>
        </w:tabs>
        <w:autoSpaceDE w:val="0"/>
        <w:autoSpaceDN w:val="0"/>
        <w:spacing w:line="276" w:lineRule="auto"/>
        <w:ind w:left="1462"/>
        <w:jc w:val="both"/>
        <w:rPr>
          <w:sz w:val="23"/>
          <w:szCs w:val="23"/>
        </w:rPr>
      </w:pPr>
      <w:r w:rsidRPr="00C57B57">
        <w:rPr>
          <w:sz w:val="23"/>
          <w:szCs w:val="23"/>
        </w:rPr>
        <w:t>zostanie</w:t>
      </w:r>
      <w:r w:rsidRPr="00C57B57">
        <w:rPr>
          <w:spacing w:val="51"/>
          <w:sz w:val="23"/>
          <w:szCs w:val="23"/>
        </w:rPr>
        <w:t xml:space="preserve"> </w:t>
      </w:r>
      <w:r w:rsidRPr="00C57B57">
        <w:rPr>
          <w:sz w:val="23"/>
          <w:szCs w:val="23"/>
        </w:rPr>
        <w:t>przekazany   Zamawiającemu</w:t>
      </w:r>
      <w:r w:rsidRPr="00C57B57">
        <w:rPr>
          <w:spacing w:val="95"/>
          <w:sz w:val="23"/>
          <w:szCs w:val="23"/>
        </w:rPr>
        <w:t xml:space="preserve"> </w:t>
      </w:r>
      <w:r w:rsidRPr="00C57B57">
        <w:rPr>
          <w:sz w:val="23"/>
          <w:szCs w:val="23"/>
        </w:rPr>
        <w:t xml:space="preserve">w  </w:t>
      </w:r>
      <w:r w:rsidRPr="00C57B57">
        <w:rPr>
          <w:spacing w:val="2"/>
          <w:sz w:val="23"/>
          <w:szCs w:val="23"/>
        </w:rPr>
        <w:t xml:space="preserve"> </w:t>
      </w:r>
      <w:r w:rsidRPr="00C57B57">
        <w:rPr>
          <w:sz w:val="23"/>
          <w:szCs w:val="23"/>
        </w:rPr>
        <w:t>dniu</w:t>
      </w:r>
      <w:r w:rsidRPr="00C57B57">
        <w:rPr>
          <w:spacing w:val="97"/>
          <w:sz w:val="23"/>
          <w:szCs w:val="23"/>
        </w:rPr>
        <w:t xml:space="preserve"> </w:t>
      </w:r>
      <w:r w:rsidRPr="00C57B57">
        <w:rPr>
          <w:sz w:val="23"/>
          <w:szCs w:val="23"/>
        </w:rPr>
        <w:t>wystąpienia</w:t>
      </w:r>
      <w:r w:rsidRPr="00C57B57">
        <w:rPr>
          <w:spacing w:val="99"/>
          <w:sz w:val="23"/>
          <w:szCs w:val="23"/>
        </w:rPr>
        <w:t xml:space="preserve"> </w:t>
      </w:r>
      <w:r w:rsidRPr="00C57B57">
        <w:rPr>
          <w:sz w:val="23"/>
          <w:szCs w:val="23"/>
        </w:rPr>
        <w:t>przyczyny   uniemożliwiającej wykonanie</w:t>
      </w:r>
      <w:r w:rsidRPr="00C57B57">
        <w:rPr>
          <w:spacing w:val="-2"/>
          <w:sz w:val="23"/>
          <w:szCs w:val="23"/>
        </w:rPr>
        <w:t xml:space="preserve"> </w:t>
      </w:r>
      <w:r w:rsidRPr="00C57B57">
        <w:rPr>
          <w:sz w:val="23"/>
          <w:szCs w:val="23"/>
        </w:rPr>
        <w:t>robót</w:t>
      </w:r>
      <w:r w:rsidRPr="00C57B57">
        <w:rPr>
          <w:spacing w:val="-3"/>
          <w:sz w:val="23"/>
          <w:szCs w:val="23"/>
        </w:rPr>
        <w:t xml:space="preserve"> </w:t>
      </w:r>
      <w:r w:rsidRPr="00C57B57">
        <w:rPr>
          <w:sz w:val="23"/>
          <w:szCs w:val="23"/>
        </w:rPr>
        <w:t>w terminie celem</w:t>
      </w:r>
      <w:r w:rsidRPr="00C57B57">
        <w:rPr>
          <w:spacing w:val="-2"/>
          <w:sz w:val="23"/>
          <w:szCs w:val="23"/>
        </w:rPr>
        <w:t xml:space="preserve"> </w:t>
      </w:r>
      <w:r w:rsidRPr="00C57B57">
        <w:rPr>
          <w:sz w:val="23"/>
          <w:szCs w:val="23"/>
        </w:rPr>
        <w:t>jego akceptacji,</w:t>
      </w:r>
    </w:p>
    <w:p w14:paraId="504637FD" w14:textId="77777777" w:rsidR="00AA27F6" w:rsidRPr="00C57B57" w:rsidRDefault="00AA27F6" w:rsidP="00AA27F6">
      <w:pPr>
        <w:widowControl w:val="0"/>
        <w:numPr>
          <w:ilvl w:val="0"/>
          <w:numId w:val="22"/>
        </w:numPr>
        <w:tabs>
          <w:tab w:val="left" w:pos="1462"/>
        </w:tabs>
        <w:autoSpaceDE w:val="0"/>
        <w:autoSpaceDN w:val="0"/>
        <w:spacing w:line="276" w:lineRule="auto"/>
        <w:ind w:right="227" w:hanging="286"/>
        <w:jc w:val="both"/>
        <w:rPr>
          <w:sz w:val="23"/>
          <w:szCs w:val="23"/>
        </w:rPr>
      </w:pPr>
      <w:r w:rsidRPr="00C57B57">
        <w:rPr>
          <w:sz w:val="23"/>
          <w:szCs w:val="23"/>
        </w:rPr>
        <w:t>zawierać</w:t>
      </w:r>
      <w:r w:rsidRPr="00C57B57">
        <w:rPr>
          <w:spacing w:val="1"/>
          <w:sz w:val="23"/>
          <w:szCs w:val="23"/>
        </w:rPr>
        <w:t xml:space="preserve"> </w:t>
      </w:r>
      <w:r w:rsidRPr="00C57B57">
        <w:rPr>
          <w:sz w:val="23"/>
          <w:szCs w:val="23"/>
        </w:rPr>
        <w:t>będzie</w:t>
      </w:r>
      <w:r w:rsidRPr="00C57B57">
        <w:rPr>
          <w:spacing w:val="1"/>
          <w:sz w:val="23"/>
          <w:szCs w:val="23"/>
        </w:rPr>
        <w:t xml:space="preserve"> </w:t>
      </w:r>
      <w:r w:rsidRPr="00C57B57">
        <w:rPr>
          <w:sz w:val="23"/>
          <w:szCs w:val="23"/>
        </w:rPr>
        <w:t>wskazanie</w:t>
      </w:r>
      <w:r w:rsidRPr="00C57B57">
        <w:rPr>
          <w:spacing w:val="1"/>
          <w:sz w:val="23"/>
          <w:szCs w:val="23"/>
        </w:rPr>
        <w:t xml:space="preserve"> </w:t>
      </w:r>
      <w:r w:rsidRPr="00C57B57">
        <w:rPr>
          <w:sz w:val="23"/>
          <w:szCs w:val="23"/>
        </w:rPr>
        <w:t>przyczyn,</w:t>
      </w:r>
      <w:r w:rsidRPr="00C57B57">
        <w:rPr>
          <w:spacing w:val="1"/>
          <w:sz w:val="23"/>
          <w:szCs w:val="23"/>
        </w:rPr>
        <w:t xml:space="preserve"> </w:t>
      </w:r>
      <w:r w:rsidRPr="00C57B57">
        <w:rPr>
          <w:sz w:val="23"/>
          <w:szCs w:val="23"/>
        </w:rPr>
        <w:t>przewidywany</w:t>
      </w:r>
      <w:r w:rsidRPr="00C57B57">
        <w:rPr>
          <w:spacing w:val="1"/>
          <w:sz w:val="23"/>
          <w:szCs w:val="23"/>
        </w:rPr>
        <w:t xml:space="preserve"> </w:t>
      </w:r>
      <w:r w:rsidRPr="00C57B57">
        <w:rPr>
          <w:sz w:val="23"/>
          <w:szCs w:val="23"/>
        </w:rPr>
        <w:t>okres</w:t>
      </w:r>
      <w:r w:rsidRPr="00C57B57">
        <w:rPr>
          <w:spacing w:val="1"/>
          <w:sz w:val="23"/>
          <w:szCs w:val="23"/>
        </w:rPr>
        <w:t xml:space="preserve"> </w:t>
      </w:r>
      <w:r w:rsidRPr="00C57B57">
        <w:rPr>
          <w:sz w:val="23"/>
          <w:szCs w:val="23"/>
        </w:rPr>
        <w:t>trwania</w:t>
      </w:r>
      <w:r w:rsidRPr="00C57B57">
        <w:rPr>
          <w:spacing w:val="1"/>
          <w:sz w:val="23"/>
          <w:szCs w:val="23"/>
        </w:rPr>
        <w:t xml:space="preserve"> </w:t>
      </w:r>
      <w:r w:rsidRPr="00C57B57">
        <w:rPr>
          <w:sz w:val="23"/>
          <w:szCs w:val="23"/>
        </w:rPr>
        <w:t>przyczyn</w:t>
      </w:r>
      <w:r w:rsidRPr="00C57B57">
        <w:rPr>
          <w:spacing w:val="1"/>
          <w:sz w:val="23"/>
          <w:szCs w:val="23"/>
        </w:rPr>
        <w:t xml:space="preserve"> </w:t>
      </w:r>
      <w:r w:rsidRPr="00C57B57">
        <w:rPr>
          <w:sz w:val="23"/>
          <w:szCs w:val="23"/>
        </w:rPr>
        <w:t>uniemożliwiających</w:t>
      </w:r>
      <w:r w:rsidRPr="00C57B57">
        <w:rPr>
          <w:spacing w:val="1"/>
          <w:sz w:val="23"/>
          <w:szCs w:val="23"/>
        </w:rPr>
        <w:t xml:space="preserve"> </w:t>
      </w:r>
      <w:r w:rsidRPr="00C57B57">
        <w:rPr>
          <w:sz w:val="23"/>
          <w:szCs w:val="23"/>
        </w:rPr>
        <w:t>realizację</w:t>
      </w:r>
      <w:r w:rsidRPr="00C57B57">
        <w:rPr>
          <w:spacing w:val="1"/>
          <w:sz w:val="23"/>
          <w:szCs w:val="23"/>
        </w:rPr>
        <w:t xml:space="preserve"> </w:t>
      </w:r>
      <w:r w:rsidRPr="00C57B57">
        <w:rPr>
          <w:sz w:val="23"/>
          <w:szCs w:val="23"/>
        </w:rPr>
        <w:t>dokumentacji</w:t>
      </w:r>
      <w:r w:rsidRPr="00C57B57">
        <w:rPr>
          <w:spacing w:val="1"/>
          <w:sz w:val="23"/>
          <w:szCs w:val="23"/>
        </w:rPr>
        <w:t xml:space="preserve"> </w:t>
      </w:r>
      <w:r w:rsidRPr="00C57B57">
        <w:rPr>
          <w:sz w:val="23"/>
          <w:szCs w:val="23"/>
        </w:rPr>
        <w:t>projektowej</w:t>
      </w:r>
      <w:r w:rsidRPr="00C57B57">
        <w:rPr>
          <w:spacing w:val="1"/>
          <w:sz w:val="23"/>
          <w:szCs w:val="23"/>
        </w:rPr>
        <w:t xml:space="preserve"> </w:t>
      </w:r>
      <w:r w:rsidRPr="00C57B57">
        <w:rPr>
          <w:sz w:val="23"/>
          <w:szCs w:val="23"/>
        </w:rPr>
        <w:t>lub</w:t>
      </w:r>
      <w:r w:rsidRPr="00C57B57">
        <w:rPr>
          <w:spacing w:val="1"/>
          <w:sz w:val="23"/>
          <w:szCs w:val="23"/>
        </w:rPr>
        <w:t xml:space="preserve"> </w:t>
      </w:r>
      <w:r w:rsidRPr="00C57B57">
        <w:rPr>
          <w:sz w:val="23"/>
          <w:szCs w:val="23"/>
        </w:rPr>
        <w:t>robót</w:t>
      </w:r>
      <w:r w:rsidRPr="00C57B57">
        <w:rPr>
          <w:spacing w:val="1"/>
          <w:sz w:val="23"/>
          <w:szCs w:val="23"/>
        </w:rPr>
        <w:t xml:space="preserve"> </w:t>
      </w:r>
      <w:r w:rsidRPr="00C57B57">
        <w:rPr>
          <w:sz w:val="23"/>
          <w:szCs w:val="23"/>
        </w:rPr>
        <w:t>oraz</w:t>
      </w:r>
      <w:r w:rsidRPr="00C57B57">
        <w:rPr>
          <w:spacing w:val="50"/>
          <w:sz w:val="23"/>
          <w:szCs w:val="23"/>
        </w:rPr>
        <w:t xml:space="preserve"> </w:t>
      </w:r>
      <w:r w:rsidRPr="00C57B57">
        <w:rPr>
          <w:sz w:val="23"/>
          <w:szCs w:val="23"/>
        </w:rPr>
        <w:t>dowody</w:t>
      </w:r>
      <w:r w:rsidRPr="00C57B57">
        <w:rPr>
          <w:spacing w:val="1"/>
          <w:sz w:val="23"/>
          <w:szCs w:val="23"/>
        </w:rPr>
        <w:t xml:space="preserve"> </w:t>
      </w:r>
      <w:r w:rsidRPr="00C57B57">
        <w:rPr>
          <w:sz w:val="23"/>
          <w:szCs w:val="23"/>
        </w:rPr>
        <w:t>uzasadniające</w:t>
      </w:r>
      <w:r w:rsidRPr="00C57B57">
        <w:rPr>
          <w:spacing w:val="1"/>
          <w:sz w:val="23"/>
          <w:szCs w:val="23"/>
        </w:rPr>
        <w:t xml:space="preserve"> </w:t>
      </w:r>
      <w:r w:rsidRPr="00C57B57">
        <w:rPr>
          <w:sz w:val="23"/>
          <w:szCs w:val="23"/>
        </w:rPr>
        <w:t>okoliczności</w:t>
      </w:r>
      <w:r w:rsidRPr="00C57B57">
        <w:rPr>
          <w:spacing w:val="1"/>
          <w:sz w:val="23"/>
          <w:szCs w:val="23"/>
        </w:rPr>
        <w:t xml:space="preserve"> </w:t>
      </w:r>
      <w:r w:rsidRPr="00C57B57">
        <w:rPr>
          <w:sz w:val="23"/>
          <w:szCs w:val="23"/>
        </w:rPr>
        <w:t>uniemożliwiające</w:t>
      </w:r>
      <w:r w:rsidRPr="00C57B57">
        <w:rPr>
          <w:spacing w:val="1"/>
          <w:sz w:val="23"/>
          <w:szCs w:val="23"/>
        </w:rPr>
        <w:t xml:space="preserve"> </w:t>
      </w:r>
      <w:r w:rsidRPr="00C57B57">
        <w:rPr>
          <w:sz w:val="23"/>
          <w:szCs w:val="23"/>
        </w:rPr>
        <w:t>wykonywanie</w:t>
      </w:r>
      <w:r w:rsidRPr="00C57B57">
        <w:rPr>
          <w:spacing w:val="1"/>
          <w:sz w:val="23"/>
          <w:szCs w:val="23"/>
        </w:rPr>
        <w:t xml:space="preserve"> </w:t>
      </w:r>
      <w:r w:rsidRPr="00C57B57">
        <w:rPr>
          <w:sz w:val="23"/>
          <w:szCs w:val="23"/>
        </w:rPr>
        <w:t>dokumentacji</w:t>
      </w:r>
      <w:r w:rsidRPr="00C57B57">
        <w:rPr>
          <w:spacing w:val="1"/>
          <w:sz w:val="23"/>
          <w:szCs w:val="23"/>
        </w:rPr>
        <w:t xml:space="preserve"> </w:t>
      </w:r>
      <w:r w:rsidRPr="00C57B57">
        <w:rPr>
          <w:sz w:val="23"/>
          <w:szCs w:val="23"/>
        </w:rPr>
        <w:t>projektowej</w:t>
      </w:r>
      <w:r w:rsidRPr="00C57B57">
        <w:rPr>
          <w:spacing w:val="1"/>
          <w:sz w:val="23"/>
          <w:szCs w:val="23"/>
        </w:rPr>
        <w:t xml:space="preserve"> </w:t>
      </w:r>
      <w:r w:rsidRPr="00C57B57">
        <w:rPr>
          <w:sz w:val="23"/>
          <w:szCs w:val="23"/>
        </w:rPr>
        <w:t>lub</w:t>
      </w:r>
      <w:r w:rsidRPr="00C57B57">
        <w:rPr>
          <w:spacing w:val="1"/>
          <w:sz w:val="23"/>
          <w:szCs w:val="23"/>
        </w:rPr>
        <w:t xml:space="preserve"> </w:t>
      </w:r>
      <w:r w:rsidRPr="00C57B57">
        <w:rPr>
          <w:sz w:val="23"/>
          <w:szCs w:val="23"/>
        </w:rPr>
        <w:t>robót</w:t>
      </w:r>
      <w:r w:rsidRPr="00C57B57">
        <w:rPr>
          <w:spacing w:val="-2"/>
          <w:sz w:val="23"/>
          <w:szCs w:val="23"/>
        </w:rPr>
        <w:t xml:space="preserve"> </w:t>
      </w:r>
      <w:r w:rsidRPr="00C57B57">
        <w:rPr>
          <w:sz w:val="23"/>
          <w:szCs w:val="23"/>
        </w:rPr>
        <w:t>w</w:t>
      </w:r>
      <w:r w:rsidRPr="00C57B57">
        <w:rPr>
          <w:spacing w:val="-1"/>
          <w:sz w:val="23"/>
          <w:szCs w:val="23"/>
        </w:rPr>
        <w:t xml:space="preserve"> </w:t>
      </w:r>
      <w:r w:rsidRPr="00C57B57">
        <w:rPr>
          <w:sz w:val="23"/>
          <w:szCs w:val="23"/>
        </w:rPr>
        <w:t>terminie,</w:t>
      </w:r>
    </w:p>
    <w:p w14:paraId="30DECF4F" w14:textId="77777777" w:rsidR="00AA27F6" w:rsidRPr="00C57B57" w:rsidRDefault="00AA27F6" w:rsidP="00AA27F6">
      <w:pPr>
        <w:spacing w:line="276" w:lineRule="auto"/>
        <w:ind w:right="229"/>
        <w:jc w:val="both"/>
        <w:rPr>
          <w:sz w:val="23"/>
          <w:szCs w:val="23"/>
        </w:rPr>
      </w:pPr>
      <w:r w:rsidRPr="00C57B57">
        <w:rPr>
          <w:sz w:val="23"/>
          <w:szCs w:val="23"/>
        </w:rPr>
        <w:t>Wykonawca niezwłocznie po ustaniu przyczyn uniemożliwiających wykonywanie robót przystąpi do dalszego ich wykonywania, o czym powiadomi pisemnie</w:t>
      </w:r>
      <w:r w:rsidRPr="00C57B57">
        <w:rPr>
          <w:spacing w:val="1"/>
          <w:sz w:val="23"/>
          <w:szCs w:val="23"/>
        </w:rPr>
        <w:t xml:space="preserve"> </w:t>
      </w:r>
      <w:r w:rsidRPr="00C57B57">
        <w:rPr>
          <w:sz w:val="23"/>
          <w:szCs w:val="23"/>
        </w:rPr>
        <w:t>Zamawiającego.</w:t>
      </w:r>
    </w:p>
    <w:p w14:paraId="6EC3E0D7" w14:textId="77777777" w:rsidR="00AA27F6" w:rsidRPr="00C57B57" w:rsidRDefault="00AA27F6" w:rsidP="00AA27F6">
      <w:pPr>
        <w:spacing w:line="276" w:lineRule="auto"/>
        <w:ind w:right="226"/>
        <w:jc w:val="both"/>
        <w:rPr>
          <w:sz w:val="23"/>
          <w:szCs w:val="23"/>
        </w:rPr>
      </w:pPr>
      <w:r w:rsidRPr="00C57B57">
        <w:rPr>
          <w:sz w:val="23"/>
          <w:szCs w:val="23"/>
        </w:rPr>
        <w:t>W</w:t>
      </w:r>
      <w:r w:rsidRPr="00C57B57">
        <w:rPr>
          <w:spacing w:val="1"/>
          <w:sz w:val="23"/>
          <w:szCs w:val="23"/>
        </w:rPr>
        <w:t xml:space="preserve"> </w:t>
      </w:r>
      <w:r w:rsidRPr="00C57B57">
        <w:rPr>
          <w:sz w:val="23"/>
          <w:szCs w:val="23"/>
        </w:rPr>
        <w:t>przypadku</w:t>
      </w:r>
      <w:r w:rsidRPr="00C57B57">
        <w:rPr>
          <w:spacing w:val="1"/>
          <w:sz w:val="23"/>
          <w:szCs w:val="23"/>
        </w:rPr>
        <w:t xml:space="preserve"> </w:t>
      </w:r>
      <w:r w:rsidRPr="00C57B57">
        <w:rPr>
          <w:sz w:val="23"/>
          <w:szCs w:val="23"/>
        </w:rPr>
        <w:t>wystąpienia</w:t>
      </w:r>
      <w:r w:rsidRPr="00C57B57">
        <w:rPr>
          <w:spacing w:val="1"/>
          <w:sz w:val="23"/>
          <w:szCs w:val="23"/>
        </w:rPr>
        <w:t xml:space="preserve"> </w:t>
      </w:r>
      <w:r w:rsidRPr="00C57B57">
        <w:rPr>
          <w:sz w:val="23"/>
          <w:szCs w:val="23"/>
        </w:rPr>
        <w:t>okoliczności,</w:t>
      </w:r>
      <w:r w:rsidRPr="00C57B57">
        <w:rPr>
          <w:spacing w:val="1"/>
          <w:sz w:val="23"/>
          <w:szCs w:val="23"/>
        </w:rPr>
        <w:t xml:space="preserve"> </w:t>
      </w:r>
      <w:r w:rsidRPr="00C57B57">
        <w:rPr>
          <w:sz w:val="23"/>
          <w:szCs w:val="23"/>
        </w:rPr>
        <w:t>o</w:t>
      </w:r>
      <w:r w:rsidRPr="00C57B57">
        <w:rPr>
          <w:spacing w:val="1"/>
          <w:sz w:val="23"/>
          <w:szCs w:val="23"/>
        </w:rPr>
        <w:t xml:space="preserve"> </w:t>
      </w:r>
      <w:r w:rsidRPr="00C57B57">
        <w:rPr>
          <w:sz w:val="23"/>
          <w:szCs w:val="23"/>
        </w:rPr>
        <w:t>których</w:t>
      </w:r>
      <w:r w:rsidRPr="00C57B57">
        <w:rPr>
          <w:spacing w:val="1"/>
          <w:sz w:val="23"/>
          <w:szCs w:val="23"/>
        </w:rPr>
        <w:t xml:space="preserve"> </w:t>
      </w:r>
      <w:r w:rsidRPr="00C57B57">
        <w:rPr>
          <w:sz w:val="23"/>
          <w:szCs w:val="23"/>
        </w:rPr>
        <w:t>mowa</w:t>
      </w:r>
      <w:r w:rsidRPr="00C57B57">
        <w:rPr>
          <w:spacing w:val="1"/>
          <w:sz w:val="23"/>
          <w:szCs w:val="23"/>
        </w:rPr>
        <w:t xml:space="preserve"> </w:t>
      </w:r>
      <w:r w:rsidRPr="00C57B57">
        <w:rPr>
          <w:sz w:val="23"/>
          <w:szCs w:val="23"/>
        </w:rPr>
        <w:t>powyżej,</w:t>
      </w:r>
      <w:r w:rsidRPr="00C57B57">
        <w:rPr>
          <w:spacing w:val="1"/>
          <w:sz w:val="23"/>
          <w:szCs w:val="23"/>
        </w:rPr>
        <w:t xml:space="preserve"> </w:t>
      </w:r>
      <w:r w:rsidRPr="00C57B57">
        <w:rPr>
          <w:sz w:val="23"/>
          <w:szCs w:val="23"/>
        </w:rPr>
        <w:t>strony</w:t>
      </w:r>
      <w:r w:rsidRPr="00C57B57">
        <w:rPr>
          <w:spacing w:val="1"/>
          <w:sz w:val="23"/>
          <w:szCs w:val="23"/>
        </w:rPr>
        <w:t xml:space="preserve"> </w:t>
      </w:r>
      <w:r w:rsidRPr="00C57B57">
        <w:rPr>
          <w:sz w:val="23"/>
          <w:szCs w:val="23"/>
        </w:rPr>
        <w:t>ustalą</w:t>
      </w:r>
      <w:r w:rsidRPr="00C57B57">
        <w:rPr>
          <w:spacing w:val="1"/>
          <w:sz w:val="23"/>
          <w:szCs w:val="23"/>
        </w:rPr>
        <w:t xml:space="preserve"> </w:t>
      </w:r>
      <w:r w:rsidRPr="00C57B57">
        <w:rPr>
          <w:spacing w:val="1"/>
          <w:sz w:val="23"/>
          <w:szCs w:val="23"/>
        </w:rPr>
        <w:br/>
      </w:r>
      <w:r w:rsidRPr="00C57B57">
        <w:rPr>
          <w:sz w:val="23"/>
          <w:szCs w:val="23"/>
        </w:rPr>
        <w:t>w</w:t>
      </w:r>
      <w:r w:rsidRPr="00C57B57">
        <w:rPr>
          <w:spacing w:val="1"/>
          <w:sz w:val="23"/>
          <w:szCs w:val="23"/>
        </w:rPr>
        <w:t xml:space="preserve"> </w:t>
      </w:r>
      <w:r w:rsidRPr="00C57B57">
        <w:rPr>
          <w:sz w:val="23"/>
          <w:szCs w:val="23"/>
        </w:rPr>
        <w:t>drodze</w:t>
      </w:r>
      <w:r w:rsidRPr="00C57B57">
        <w:rPr>
          <w:spacing w:val="1"/>
          <w:sz w:val="23"/>
          <w:szCs w:val="23"/>
        </w:rPr>
        <w:t xml:space="preserve"> </w:t>
      </w:r>
      <w:r w:rsidRPr="00C57B57">
        <w:rPr>
          <w:sz w:val="23"/>
          <w:szCs w:val="23"/>
        </w:rPr>
        <w:t>pisemnego</w:t>
      </w:r>
      <w:r w:rsidRPr="00C57B57">
        <w:rPr>
          <w:spacing w:val="1"/>
          <w:sz w:val="23"/>
          <w:szCs w:val="23"/>
        </w:rPr>
        <w:t xml:space="preserve"> </w:t>
      </w:r>
      <w:r w:rsidRPr="00C57B57">
        <w:rPr>
          <w:sz w:val="23"/>
          <w:szCs w:val="23"/>
        </w:rPr>
        <w:t>aneksu</w:t>
      </w:r>
      <w:r w:rsidRPr="00C57B57">
        <w:rPr>
          <w:spacing w:val="1"/>
          <w:sz w:val="23"/>
          <w:szCs w:val="23"/>
        </w:rPr>
        <w:t xml:space="preserve"> </w:t>
      </w:r>
      <w:r w:rsidRPr="00C57B57">
        <w:rPr>
          <w:sz w:val="23"/>
          <w:szCs w:val="23"/>
        </w:rPr>
        <w:t>do</w:t>
      </w:r>
      <w:r w:rsidRPr="00C57B57">
        <w:rPr>
          <w:spacing w:val="1"/>
          <w:sz w:val="23"/>
          <w:szCs w:val="23"/>
        </w:rPr>
        <w:t xml:space="preserve"> </w:t>
      </w:r>
      <w:r w:rsidRPr="00C57B57">
        <w:rPr>
          <w:sz w:val="23"/>
          <w:szCs w:val="23"/>
        </w:rPr>
        <w:t>umowy</w:t>
      </w:r>
      <w:r w:rsidRPr="00C57B57">
        <w:rPr>
          <w:spacing w:val="1"/>
          <w:sz w:val="23"/>
          <w:szCs w:val="23"/>
        </w:rPr>
        <w:t xml:space="preserve"> </w:t>
      </w:r>
      <w:r w:rsidRPr="00C57B57">
        <w:rPr>
          <w:sz w:val="23"/>
          <w:szCs w:val="23"/>
        </w:rPr>
        <w:t>nowy</w:t>
      </w:r>
      <w:r w:rsidRPr="00C57B57">
        <w:rPr>
          <w:spacing w:val="1"/>
          <w:sz w:val="23"/>
          <w:szCs w:val="23"/>
        </w:rPr>
        <w:t xml:space="preserve"> </w:t>
      </w:r>
      <w:r w:rsidRPr="00C57B57">
        <w:rPr>
          <w:sz w:val="23"/>
          <w:szCs w:val="23"/>
        </w:rPr>
        <w:t>termin</w:t>
      </w:r>
      <w:r w:rsidRPr="00C57B57">
        <w:rPr>
          <w:spacing w:val="1"/>
          <w:sz w:val="23"/>
          <w:szCs w:val="23"/>
        </w:rPr>
        <w:t xml:space="preserve"> </w:t>
      </w:r>
      <w:r w:rsidRPr="00C57B57">
        <w:rPr>
          <w:sz w:val="23"/>
          <w:szCs w:val="23"/>
        </w:rPr>
        <w:t>realizacji,</w:t>
      </w:r>
      <w:r w:rsidRPr="00C57B57">
        <w:rPr>
          <w:spacing w:val="1"/>
          <w:sz w:val="23"/>
          <w:szCs w:val="23"/>
        </w:rPr>
        <w:t xml:space="preserve"> </w:t>
      </w:r>
      <w:r w:rsidRPr="00C57B57">
        <w:rPr>
          <w:sz w:val="23"/>
          <w:szCs w:val="23"/>
        </w:rPr>
        <w:t>z</w:t>
      </w:r>
      <w:r w:rsidRPr="00C57B57">
        <w:rPr>
          <w:spacing w:val="1"/>
          <w:sz w:val="23"/>
          <w:szCs w:val="23"/>
        </w:rPr>
        <w:t xml:space="preserve"> </w:t>
      </w:r>
      <w:r w:rsidRPr="00C57B57">
        <w:rPr>
          <w:sz w:val="23"/>
          <w:szCs w:val="23"/>
        </w:rPr>
        <w:t>tym,</w:t>
      </w:r>
      <w:r w:rsidRPr="00C57B57">
        <w:rPr>
          <w:spacing w:val="1"/>
          <w:sz w:val="23"/>
          <w:szCs w:val="23"/>
        </w:rPr>
        <w:t xml:space="preserve"> </w:t>
      </w:r>
      <w:r w:rsidRPr="00C57B57">
        <w:rPr>
          <w:sz w:val="23"/>
          <w:szCs w:val="23"/>
        </w:rPr>
        <w:t>że</w:t>
      </w:r>
      <w:r w:rsidRPr="00C57B57">
        <w:rPr>
          <w:spacing w:val="1"/>
          <w:sz w:val="23"/>
          <w:szCs w:val="23"/>
        </w:rPr>
        <w:t xml:space="preserve"> </w:t>
      </w:r>
      <w:r w:rsidRPr="00C57B57">
        <w:rPr>
          <w:sz w:val="23"/>
          <w:szCs w:val="23"/>
        </w:rPr>
        <w:t>okres</w:t>
      </w:r>
      <w:r w:rsidRPr="00C57B57">
        <w:rPr>
          <w:spacing w:val="1"/>
          <w:sz w:val="23"/>
          <w:szCs w:val="23"/>
        </w:rPr>
        <w:t xml:space="preserve"> </w:t>
      </w:r>
      <w:r w:rsidRPr="00C57B57">
        <w:rPr>
          <w:sz w:val="23"/>
          <w:szCs w:val="23"/>
        </w:rPr>
        <w:t>przesunięcia</w:t>
      </w:r>
      <w:r w:rsidRPr="00C57B57">
        <w:rPr>
          <w:spacing w:val="1"/>
          <w:sz w:val="23"/>
          <w:szCs w:val="23"/>
        </w:rPr>
        <w:t xml:space="preserve"> </w:t>
      </w:r>
      <w:r w:rsidRPr="00C57B57">
        <w:rPr>
          <w:sz w:val="23"/>
          <w:szCs w:val="23"/>
        </w:rPr>
        <w:t>terminu</w:t>
      </w:r>
      <w:r w:rsidRPr="00C57B57">
        <w:rPr>
          <w:spacing w:val="1"/>
          <w:sz w:val="23"/>
          <w:szCs w:val="23"/>
        </w:rPr>
        <w:t xml:space="preserve"> </w:t>
      </w:r>
      <w:r w:rsidRPr="00C57B57">
        <w:rPr>
          <w:sz w:val="23"/>
          <w:szCs w:val="23"/>
        </w:rPr>
        <w:t>zakończenia równy będzie okresowi przerwy, o ile obliczenie dokładnego okresu przerwy będzie</w:t>
      </w:r>
      <w:r w:rsidRPr="00C57B57">
        <w:rPr>
          <w:spacing w:val="1"/>
          <w:sz w:val="23"/>
          <w:szCs w:val="23"/>
        </w:rPr>
        <w:t xml:space="preserve"> </w:t>
      </w:r>
      <w:r w:rsidRPr="00C57B57">
        <w:rPr>
          <w:sz w:val="23"/>
          <w:szCs w:val="23"/>
        </w:rPr>
        <w:t>możliwe, a gdyby dokładne obliczenie okresu nie było możliwe przyjęty zostanie najbardziej</w:t>
      </w:r>
      <w:r w:rsidRPr="00C57B57">
        <w:rPr>
          <w:spacing w:val="1"/>
          <w:sz w:val="23"/>
          <w:szCs w:val="23"/>
        </w:rPr>
        <w:t xml:space="preserve"> </w:t>
      </w:r>
      <w:r w:rsidRPr="00C57B57">
        <w:rPr>
          <w:sz w:val="23"/>
          <w:szCs w:val="23"/>
        </w:rPr>
        <w:t>adekwatny ze</w:t>
      </w:r>
      <w:r w:rsidRPr="00C57B57">
        <w:rPr>
          <w:spacing w:val="-2"/>
          <w:sz w:val="23"/>
          <w:szCs w:val="23"/>
        </w:rPr>
        <w:t xml:space="preserve"> </w:t>
      </w:r>
      <w:r w:rsidRPr="00C57B57">
        <w:rPr>
          <w:sz w:val="23"/>
          <w:szCs w:val="23"/>
        </w:rPr>
        <w:t>względu</w:t>
      </w:r>
      <w:r w:rsidRPr="00C57B57">
        <w:rPr>
          <w:spacing w:val="-1"/>
          <w:sz w:val="23"/>
          <w:szCs w:val="23"/>
        </w:rPr>
        <w:t xml:space="preserve"> </w:t>
      </w:r>
      <w:r w:rsidRPr="00C57B57">
        <w:rPr>
          <w:sz w:val="23"/>
          <w:szCs w:val="23"/>
        </w:rPr>
        <w:t>na zaistniałe</w:t>
      </w:r>
      <w:r w:rsidRPr="00C57B57">
        <w:rPr>
          <w:spacing w:val="-2"/>
          <w:sz w:val="23"/>
          <w:szCs w:val="23"/>
        </w:rPr>
        <w:t xml:space="preserve"> </w:t>
      </w:r>
      <w:r w:rsidRPr="00C57B57">
        <w:rPr>
          <w:sz w:val="23"/>
          <w:szCs w:val="23"/>
        </w:rPr>
        <w:t>okoliczności</w:t>
      </w:r>
      <w:r w:rsidRPr="00C57B57">
        <w:rPr>
          <w:spacing w:val="-2"/>
          <w:sz w:val="23"/>
          <w:szCs w:val="23"/>
        </w:rPr>
        <w:t xml:space="preserve"> </w:t>
      </w:r>
      <w:r w:rsidRPr="00C57B57">
        <w:rPr>
          <w:sz w:val="23"/>
          <w:szCs w:val="23"/>
        </w:rPr>
        <w:t>okres.</w:t>
      </w:r>
    </w:p>
    <w:p w14:paraId="6B957B75" w14:textId="6EA8F6CB" w:rsidR="00AA27F6" w:rsidRPr="00C57B57" w:rsidRDefault="00AA27F6" w:rsidP="00AA27F6">
      <w:pPr>
        <w:pStyle w:val="Podtytu"/>
        <w:spacing w:line="276" w:lineRule="auto"/>
        <w:rPr>
          <w:rFonts w:ascii="Times New Roman" w:hAnsi="Times New Roman"/>
          <w:sz w:val="23"/>
          <w:szCs w:val="23"/>
        </w:rPr>
      </w:pPr>
      <w:r w:rsidRPr="00C57B57">
        <w:rPr>
          <w:rFonts w:ascii="Times New Roman" w:hAnsi="Times New Roman"/>
          <w:sz w:val="23"/>
          <w:szCs w:val="23"/>
        </w:rPr>
        <w:lastRenderedPageBreak/>
        <w:t xml:space="preserve">Obowiązkiem Wykonawcy jest zapewnić ciągłość Zabezpieczenia Należytego Wykonania Umowy na cały okres jej realizacji i w przypadku przedłużenia czasu wykonania Umowy bez względu na przyczynę, zobowiązany jest na wezwanie Zamawiającego dostarczyć Zabezpieczenie Należytego Wykonania Umowy na przedłużony okres obowiązywania, zgodnie z zasadami wynikającymi z § </w:t>
      </w:r>
      <w:r w:rsidR="00EF6018" w:rsidRPr="00C57B57">
        <w:rPr>
          <w:rFonts w:ascii="Times New Roman" w:hAnsi="Times New Roman"/>
          <w:sz w:val="23"/>
          <w:szCs w:val="23"/>
        </w:rPr>
        <w:t>9</w:t>
      </w:r>
      <w:r w:rsidRPr="00C57B57">
        <w:rPr>
          <w:rFonts w:ascii="Times New Roman" w:hAnsi="Times New Roman"/>
          <w:sz w:val="23"/>
          <w:szCs w:val="23"/>
        </w:rPr>
        <w:t xml:space="preserve"> Umowy. </w:t>
      </w:r>
    </w:p>
    <w:p w14:paraId="60AE324F" w14:textId="77777777" w:rsidR="00AA27F6" w:rsidRPr="00C57B57" w:rsidRDefault="00AA27F6" w:rsidP="00AA27F6">
      <w:pPr>
        <w:spacing w:line="276" w:lineRule="auto"/>
        <w:jc w:val="both"/>
        <w:rPr>
          <w:sz w:val="23"/>
          <w:szCs w:val="23"/>
        </w:rPr>
      </w:pPr>
      <w:r w:rsidRPr="00C57B57">
        <w:rPr>
          <w:sz w:val="23"/>
          <w:szCs w:val="23"/>
        </w:rPr>
        <w:t>2.2. Zmiana sposobu spełnienia świadczenia – zmiany technologiczne, w szczególności:</w:t>
      </w:r>
    </w:p>
    <w:p w14:paraId="15CCF5D1" w14:textId="77777777" w:rsidR="00AA27F6" w:rsidRPr="00C57B57" w:rsidRDefault="00AA27F6" w:rsidP="00AA27F6">
      <w:pPr>
        <w:tabs>
          <w:tab w:val="num" w:pos="540"/>
        </w:tabs>
        <w:spacing w:line="276" w:lineRule="auto"/>
        <w:ind w:left="709" w:hanging="349"/>
        <w:jc w:val="both"/>
        <w:rPr>
          <w:sz w:val="23"/>
          <w:szCs w:val="23"/>
          <w:highlight w:val="magenta"/>
        </w:rPr>
      </w:pPr>
      <w:r w:rsidRPr="00C57B57">
        <w:rPr>
          <w:sz w:val="23"/>
          <w:szCs w:val="23"/>
        </w:rPr>
        <w:t xml:space="preserve">1) niedostępność na rynku materiałów lub urządzeń wskazanych w dokumentacji spowodowana zaprzestaniem produkcji lub wycofaniem z rynku tych materiałów lub urządzeń; W takim przypadku zastąpione materiały lub urządzenia mogą być zastąpione </w:t>
      </w:r>
      <w:proofErr w:type="gramStart"/>
      <w:r w:rsidRPr="00C57B57">
        <w:rPr>
          <w:sz w:val="23"/>
          <w:szCs w:val="23"/>
        </w:rPr>
        <w:t>innymi</w:t>
      </w:r>
      <w:proofErr w:type="gramEnd"/>
      <w:r w:rsidRPr="00C57B57">
        <w:rPr>
          <w:sz w:val="23"/>
          <w:szCs w:val="23"/>
        </w:rPr>
        <w:t xml:space="preserve"> ale o parametrach nie </w:t>
      </w:r>
      <w:proofErr w:type="gramStart"/>
      <w:r w:rsidRPr="00C57B57">
        <w:rPr>
          <w:sz w:val="23"/>
          <w:szCs w:val="23"/>
        </w:rPr>
        <w:t>gorszych</w:t>
      </w:r>
      <w:proofErr w:type="gramEnd"/>
      <w:r w:rsidRPr="00C57B57">
        <w:rPr>
          <w:sz w:val="23"/>
          <w:szCs w:val="23"/>
        </w:rPr>
        <w:t xml:space="preserve"> iż wymagane w SWZ;</w:t>
      </w:r>
    </w:p>
    <w:p w14:paraId="72FF02BA" w14:textId="77777777" w:rsidR="00AA27F6" w:rsidRPr="00C57B57" w:rsidRDefault="00AA27F6" w:rsidP="00AA27F6">
      <w:pPr>
        <w:spacing w:line="276" w:lineRule="auto"/>
        <w:ind w:left="709" w:hanging="349"/>
        <w:jc w:val="both"/>
        <w:rPr>
          <w:sz w:val="23"/>
          <w:szCs w:val="23"/>
        </w:rPr>
      </w:pPr>
      <w:r w:rsidRPr="00C57B57">
        <w:rPr>
          <w:sz w:val="23"/>
          <w:szCs w:val="23"/>
        </w:rPr>
        <w:t xml:space="preserve">2) pojawienie się na rynku materiałów lub urządzeń nowszej generacji pozwalających na zaoszczędzenie kosztów realizacji przedmiotu umowy lub kosztów eksploatacji wykonanego przedmiotu umowy; </w:t>
      </w:r>
    </w:p>
    <w:p w14:paraId="3C18956D" w14:textId="77777777" w:rsidR="00AA27F6" w:rsidRPr="00C57B57" w:rsidRDefault="00AA27F6" w:rsidP="00AA27F6">
      <w:pPr>
        <w:spacing w:line="276" w:lineRule="auto"/>
        <w:ind w:left="567" w:hanging="207"/>
        <w:jc w:val="both"/>
        <w:rPr>
          <w:sz w:val="23"/>
          <w:szCs w:val="23"/>
        </w:rPr>
      </w:pPr>
      <w:r w:rsidRPr="00C57B57">
        <w:rPr>
          <w:sz w:val="23"/>
          <w:szCs w:val="23"/>
        </w:rPr>
        <w:t xml:space="preserve">3) zmiana spowodowana koniecznością zrealizowania projektu przy zastosowaniu innych rozwiązań technicznych/technologicznych niż wskazane w dokumentacji projektowej lub Specyfikacji Technicznej Wykonania i Odbioru Robót Budowlanych, w sytuacji, gdy zastosowanie przewidzianych rozwiązań spowodować mogłoby niewykonanie bądź wadliwe wykonanie przedmiotu zamówienia lub ze względu na zmiany obowiązującego prawa;   </w:t>
      </w:r>
    </w:p>
    <w:p w14:paraId="16295A2E" w14:textId="77777777" w:rsidR="00AA27F6" w:rsidRPr="00C57B57" w:rsidRDefault="00AA27F6" w:rsidP="00AA27F6">
      <w:pPr>
        <w:spacing w:line="276" w:lineRule="auto"/>
        <w:ind w:left="567" w:hanging="207"/>
        <w:jc w:val="both"/>
        <w:rPr>
          <w:sz w:val="23"/>
          <w:szCs w:val="23"/>
        </w:rPr>
      </w:pPr>
      <w:r w:rsidRPr="00C57B57">
        <w:rPr>
          <w:sz w:val="23"/>
          <w:szCs w:val="23"/>
        </w:rPr>
        <w:t xml:space="preserve">4) rezygnacja z wykonania części robót - zakres rzeczowy zamówienia określony umową może zostać ograniczony przez Zamawiającego, bez skutków finansowych i prawnych dla Zamawiającego, w </w:t>
      </w:r>
      <w:proofErr w:type="gramStart"/>
      <w:r w:rsidRPr="00C57B57">
        <w:rPr>
          <w:sz w:val="23"/>
          <w:szCs w:val="23"/>
        </w:rPr>
        <w:t>przypadku</w:t>
      </w:r>
      <w:proofErr w:type="gramEnd"/>
      <w:r w:rsidRPr="00C57B57">
        <w:rPr>
          <w:sz w:val="23"/>
          <w:szCs w:val="23"/>
        </w:rPr>
        <w:t xml:space="preserve"> gdy wykonanie przedmiotu zamówienia w pełnym zakresie nie leży w interesie publicznym, czego nie można było wcześniej przewidzieć lub w przypadku zmniejszenia, ograniczenia lub nie udzielenia dofinansowania ze środków zewnętrznych. </w:t>
      </w:r>
      <w:bookmarkStart w:id="4" w:name="_Hlk7690434"/>
      <w:r w:rsidRPr="00C57B57">
        <w:rPr>
          <w:sz w:val="23"/>
          <w:szCs w:val="23"/>
        </w:rPr>
        <w:t xml:space="preserve">W takim </w:t>
      </w:r>
      <w:bookmarkEnd w:id="4"/>
      <w:r w:rsidRPr="00C57B57">
        <w:rPr>
          <w:sz w:val="23"/>
          <w:szCs w:val="23"/>
        </w:rPr>
        <w:t xml:space="preserve">wypadku nastąpi zmniejszenie wynagrodzenia </w:t>
      </w:r>
      <w:r w:rsidRPr="00C57B57">
        <w:rPr>
          <w:sz w:val="23"/>
          <w:szCs w:val="23"/>
        </w:rPr>
        <w:br/>
        <w:t>i ustalenie jego nowej wartości;</w:t>
      </w:r>
    </w:p>
    <w:p w14:paraId="6FF92A98" w14:textId="77777777" w:rsidR="00AA27F6" w:rsidRPr="00C57B57" w:rsidRDefault="00AA27F6" w:rsidP="00AA27F6">
      <w:pPr>
        <w:spacing w:line="276" w:lineRule="auto"/>
        <w:ind w:left="360"/>
        <w:jc w:val="both"/>
        <w:rPr>
          <w:sz w:val="23"/>
          <w:szCs w:val="23"/>
        </w:rPr>
      </w:pPr>
    </w:p>
    <w:p w14:paraId="44E40826" w14:textId="77777777" w:rsidR="00AA27F6" w:rsidRPr="00C57B57" w:rsidRDefault="00AA27F6" w:rsidP="00AA27F6">
      <w:pPr>
        <w:pStyle w:val="Standardowytekst"/>
        <w:overflowPunct/>
        <w:autoSpaceDE/>
        <w:adjustRightInd/>
        <w:spacing w:line="276" w:lineRule="auto"/>
        <w:rPr>
          <w:sz w:val="23"/>
          <w:szCs w:val="23"/>
        </w:rPr>
      </w:pPr>
      <w:r w:rsidRPr="00C57B57">
        <w:rPr>
          <w:b/>
          <w:sz w:val="23"/>
          <w:szCs w:val="23"/>
        </w:rPr>
        <w:t>2.3</w:t>
      </w:r>
      <w:r w:rsidRPr="00C57B57">
        <w:rPr>
          <w:sz w:val="23"/>
          <w:szCs w:val="23"/>
        </w:rPr>
        <w:t xml:space="preserve">. </w:t>
      </w:r>
      <w:r w:rsidRPr="00C57B57">
        <w:rPr>
          <w:b/>
          <w:bCs/>
          <w:sz w:val="23"/>
          <w:szCs w:val="23"/>
        </w:rPr>
        <w:t>Zmian osobowych</w:t>
      </w:r>
      <w:r w:rsidRPr="00C57B57">
        <w:rPr>
          <w:sz w:val="23"/>
          <w:szCs w:val="23"/>
        </w:rPr>
        <w:t>:</w:t>
      </w:r>
    </w:p>
    <w:p w14:paraId="7B196840" w14:textId="77777777" w:rsidR="00AA27F6" w:rsidRPr="00C57B57" w:rsidRDefault="00AA27F6" w:rsidP="00AA27F6">
      <w:pPr>
        <w:pStyle w:val="Default"/>
        <w:spacing w:after="14" w:line="276" w:lineRule="auto"/>
        <w:ind w:left="540" w:hanging="360"/>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 xml:space="preserve">   1) zmiany osób, o których mowa w § 3 ust. 12 Umowy, na osoby o uprawnieniach, doświadczeniu i kwalifikacjach nie mniejszych niż wymagane w SWZ; </w:t>
      </w:r>
    </w:p>
    <w:p w14:paraId="18C16646" w14:textId="77777777" w:rsidR="00AA27F6" w:rsidRPr="00C57B57" w:rsidRDefault="00AA27F6" w:rsidP="00AA27F6">
      <w:pPr>
        <w:pStyle w:val="Akapitzlist"/>
        <w:numPr>
          <w:ilvl w:val="0"/>
          <w:numId w:val="3"/>
        </w:numPr>
        <w:spacing w:line="276" w:lineRule="auto"/>
        <w:jc w:val="both"/>
        <w:rPr>
          <w:sz w:val="23"/>
          <w:szCs w:val="23"/>
        </w:rPr>
      </w:pPr>
      <w:r w:rsidRPr="00C57B57">
        <w:rPr>
          <w:sz w:val="23"/>
          <w:szCs w:val="23"/>
        </w:rPr>
        <w:t>zmiany osób realizujących zamówienie pod warunkiem, że osoby te będą spełniały wymagania określone w SWZ;</w:t>
      </w:r>
    </w:p>
    <w:p w14:paraId="4E7D4B31" w14:textId="77777777" w:rsidR="00AA27F6" w:rsidRPr="00C57B57" w:rsidRDefault="00AA27F6" w:rsidP="00AA27F6">
      <w:pPr>
        <w:pStyle w:val="Akapitzlist"/>
        <w:numPr>
          <w:ilvl w:val="0"/>
          <w:numId w:val="3"/>
        </w:numPr>
        <w:spacing w:line="276" w:lineRule="auto"/>
        <w:jc w:val="both"/>
        <w:rPr>
          <w:sz w:val="23"/>
          <w:szCs w:val="23"/>
        </w:rPr>
      </w:pPr>
      <w:r w:rsidRPr="00C57B57">
        <w:rPr>
          <w:sz w:val="23"/>
          <w:szCs w:val="23"/>
        </w:rPr>
        <w:t>zmiana podwykonawcy, przy pomocy, którego Wykonawca wykonuje przedmiot umowy; zmiana jest możliwa tylko w przypadku, gdy nowy podwykonawca posiada tożsamą wiedzę i doświadczenie zawodowe, potencjał techniczny oraz osoby zdolne do wykonania zamówienia a także jest w sytuacji ekonomiczniej i finansowej, jak dotychczasowy podwykonawca,</w:t>
      </w:r>
    </w:p>
    <w:p w14:paraId="37BA86BF" w14:textId="77777777" w:rsidR="00AA27F6" w:rsidRPr="00C57B57" w:rsidRDefault="00AA27F6" w:rsidP="00AA27F6">
      <w:pPr>
        <w:pStyle w:val="Akapitzlist"/>
        <w:numPr>
          <w:ilvl w:val="0"/>
          <w:numId w:val="3"/>
        </w:numPr>
        <w:spacing w:line="276" w:lineRule="auto"/>
        <w:jc w:val="both"/>
        <w:rPr>
          <w:sz w:val="23"/>
          <w:szCs w:val="23"/>
        </w:rPr>
      </w:pPr>
      <w:r w:rsidRPr="00C57B57">
        <w:rPr>
          <w:sz w:val="23"/>
          <w:szCs w:val="23"/>
        </w:rPr>
        <w:t xml:space="preserve"> rozszerzenie zakresu podwykonawstwa w porównaniu do wskazanego w ofercie Wykonawcy, o ile posłużenie się podwykonawcą doprowadzi do skrócenia terminu wykonania przedmiotu umowy, zmniejszenia należnego Wykonawcy wynagrodzenia lub zastosowania przy wykonaniu przedmiotu umowy bardziej zaawansowanych rozwiązań technologicznych w porównaniu do wskazanych w SWZ. Zmiana ta nie może dotyczyć czynności, które zgodnie z SWZ muszą być wykonane przez Wykonawcę osobiście.</w:t>
      </w:r>
    </w:p>
    <w:p w14:paraId="09D00F1A" w14:textId="77777777" w:rsidR="00AA27F6" w:rsidRPr="00C57B57" w:rsidRDefault="00AA27F6" w:rsidP="00AA27F6">
      <w:pPr>
        <w:pStyle w:val="Akapitzlist"/>
        <w:numPr>
          <w:ilvl w:val="0"/>
          <w:numId w:val="3"/>
        </w:numPr>
        <w:spacing w:line="276" w:lineRule="auto"/>
        <w:jc w:val="both"/>
        <w:rPr>
          <w:sz w:val="23"/>
          <w:szCs w:val="23"/>
        </w:rPr>
      </w:pPr>
      <w:r w:rsidRPr="00C57B57">
        <w:rPr>
          <w:sz w:val="23"/>
          <w:szCs w:val="23"/>
        </w:rPr>
        <w:t>zmiany osób do nadzorowania robót, pod warunkiem posiadania co najmniej takich uprawnień, co wymagane w SWZ.</w:t>
      </w:r>
    </w:p>
    <w:p w14:paraId="0DE01763" w14:textId="77777777" w:rsidR="00AA27F6" w:rsidRPr="00C57B57" w:rsidRDefault="00AA27F6" w:rsidP="00AA27F6">
      <w:pPr>
        <w:pStyle w:val="Akapitzlist"/>
        <w:spacing w:line="276" w:lineRule="auto"/>
        <w:ind w:left="180"/>
        <w:jc w:val="both"/>
        <w:rPr>
          <w:sz w:val="23"/>
          <w:szCs w:val="23"/>
        </w:rPr>
      </w:pPr>
    </w:p>
    <w:p w14:paraId="68EDFA9E" w14:textId="77777777" w:rsidR="00AA27F6" w:rsidRPr="00C57B57" w:rsidRDefault="00AA27F6" w:rsidP="00AA27F6">
      <w:pPr>
        <w:pStyle w:val="Standardowytekst"/>
        <w:overflowPunct/>
        <w:autoSpaceDE/>
        <w:adjustRightInd/>
        <w:spacing w:line="276" w:lineRule="auto"/>
        <w:rPr>
          <w:sz w:val="23"/>
          <w:szCs w:val="23"/>
        </w:rPr>
      </w:pPr>
      <w:r w:rsidRPr="00C57B57">
        <w:rPr>
          <w:b/>
          <w:sz w:val="23"/>
          <w:szCs w:val="23"/>
        </w:rPr>
        <w:t>2.4</w:t>
      </w:r>
      <w:r w:rsidRPr="00C57B57">
        <w:rPr>
          <w:sz w:val="23"/>
          <w:szCs w:val="23"/>
        </w:rPr>
        <w:tab/>
      </w:r>
      <w:r w:rsidRPr="00C57B57">
        <w:rPr>
          <w:b/>
          <w:bCs/>
          <w:sz w:val="23"/>
          <w:szCs w:val="23"/>
        </w:rPr>
        <w:t>Pozostałych zmian:</w:t>
      </w:r>
      <w:r w:rsidRPr="00C57B57">
        <w:rPr>
          <w:sz w:val="23"/>
          <w:szCs w:val="23"/>
        </w:rPr>
        <w:t xml:space="preserve"> </w:t>
      </w:r>
    </w:p>
    <w:p w14:paraId="0CB46E72" w14:textId="77777777" w:rsidR="00AA27F6" w:rsidRPr="00C57B57" w:rsidRDefault="00AA27F6" w:rsidP="00AA27F6">
      <w:pPr>
        <w:spacing w:line="276" w:lineRule="auto"/>
        <w:ind w:left="360" w:hanging="360"/>
        <w:jc w:val="both"/>
        <w:rPr>
          <w:sz w:val="23"/>
          <w:szCs w:val="23"/>
        </w:rPr>
      </w:pPr>
      <w:r w:rsidRPr="00C57B57">
        <w:rPr>
          <w:sz w:val="23"/>
          <w:szCs w:val="23"/>
        </w:rPr>
        <w:t>1) w każdym przypadku, gdy zmiana jest korzystna dla Zamawiającego (np.: powoduje skrócenie terminu realizacji umowy, zmniejszenie wartości zamówienia);</w:t>
      </w:r>
    </w:p>
    <w:p w14:paraId="00FDC63D" w14:textId="77777777" w:rsidR="00AA27F6" w:rsidRPr="00C57B57" w:rsidRDefault="00AA27F6" w:rsidP="00AA27F6">
      <w:pPr>
        <w:autoSpaceDE w:val="0"/>
        <w:autoSpaceDN w:val="0"/>
        <w:adjustRightInd w:val="0"/>
        <w:spacing w:line="276" w:lineRule="auto"/>
        <w:ind w:left="360" w:hanging="360"/>
        <w:jc w:val="both"/>
        <w:rPr>
          <w:sz w:val="23"/>
          <w:szCs w:val="23"/>
        </w:rPr>
      </w:pPr>
      <w:r w:rsidRPr="00C57B57">
        <w:rPr>
          <w:sz w:val="23"/>
          <w:szCs w:val="23"/>
        </w:rPr>
        <w:lastRenderedPageBreak/>
        <w:t xml:space="preserve">2) </w:t>
      </w:r>
      <w:r w:rsidRPr="00C57B57">
        <w:rPr>
          <w:sz w:val="23"/>
          <w:szCs w:val="23"/>
        </w:rPr>
        <w:tab/>
        <w:t xml:space="preserve">w przypadku urzędowej zmiany wysokości stawki podatku VAT, dopuszcza się możliwość sporządzenia aneksu do umowy uwzględniającego zmianę wartości umownej z tego tytułu;  </w:t>
      </w:r>
    </w:p>
    <w:p w14:paraId="22AAB5D4" w14:textId="77777777" w:rsidR="00AA27F6" w:rsidRPr="00C57B57" w:rsidRDefault="00AA27F6" w:rsidP="00AA27F6">
      <w:pPr>
        <w:spacing w:line="276" w:lineRule="auto"/>
        <w:ind w:left="180" w:hanging="180"/>
        <w:jc w:val="both"/>
        <w:rPr>
          <w:sz w:val="23"/>
          <w:szCs w:val="23"/>
        </w:rPr>
      </w:pPr>
      <w:r w:rsidRPr="00C57B57">
        <w:rPr>
          <w:sz w:val="23"/>
          <w:szCs w:val="23"/>
        </w:rPr>
        <w:t xml:space="preserve">3) przypadki losowe „siła wyższa” (np. kataklizmy, awarie urządzeń wywołane przez wyładowania atmosferyczne lub inne czynniki zewnętrzne, zgony i niemożliwe do przewidzenia wydarzenia), które będą miały wpływ na treść zawartej umowy i termin realizacji; </w:t>
      </w:r>
    </w:p>
    <w:p w14:paraId="0A0E4B2E" w14:textId="77777777" w:rsidR="00AA27F6" w:rsidRPr="00C57B57" w:rsidRDefault="00AA27F6" w:rsidP="00AA27F6">
      <w:pPr>
        <w:spacing w:line="276" w:lineRule="auto"/>
        <w:ind w:left="180" w:hanging="180"/>
        <w:jc w:val="both"/>
        <w:rPr>
          <w:sz w:val="23"/>
          <w:szCs w:val="23"/>
        </w:rPr>
      </w:pPr>
      <w:r w:rsidRPr="00C57B57">
        <w:rPr>
          <w:sz w:val="23"/>
          <w:szCs w:val="23"/>
        </w:rPr>
        <w:t xml:space="preserve">4) obniżenie wynagrodzenia Wykonawcy, spowodowane rezygnacją przez Zamawiającego </w:t>
      </w:r>
      <w:r w:rsidRPr="00C57B57">
        <w:rPr>
          <w:sz w:val="23"/>
          <w:szCs w:val="23"/>
        </w:rPr>
        <w:br/>
        <w:t xml:space="preserve">z realizacji części przedmiotu umowy. W takim przypadku wynagrodzenie przysługujące wykonawcy zostanie pomniejszone, przy czym Zamawiający zapłaci za wszystkie spełnione świadczenia i udokumentowane koszty, które Wykonawca poniósł w związku </w:t>
      </w:r>
      <w:r w:rsidRPr="00C57B57">
        <w:rPr>
          <w:sz w:val="23"/>
          <w:szCs w:val="23"/>
        </w:rPr>
        <w:br/>
        <w:t xml:space="preserve">z wynikającymi z umowy planowanymi świadczeniami., </w:t>
      </w:r>
    </w:p>
    <w:p w14:paraId="6166D56D" w14:textId="77777777" w:rsidR="00AA27F6" w:rsidRPr="00C57B57" w:rsidRDefault="00AA27F6" w:rsidP="00AA27F6">
      <w:pPr>
        <w:spacing w:line="276" w:lineRule="auto"/>
        <w:ind w:left="180" w:hanging="180"/>
        <w:jc w:val="both"/>
        <w:rPr>
          <w:b/>
          <w:sz w:val="23"/>
          <w:szCs w:val="23"/>
        </w:rPr>
      </w:pPr>
      <w:r w:rsidRPr="00C57B57">
        <w:rPr>
          <w:sz w:val="23"/>
          <w:szCs w:val="23"/>
        </w:rPr>
        <w:t xml:space="preserve">5) inna niż wymienione „siła wyższa” </w:t>
      </w:r>
      <w:r w:rsidRPr="00C57B57">
        <w:rPr>
          <w:b/>
          <w:sz w:val="23"/>
          <w:szCs w:val="23"/>
        </w:rPr>
        <w:t>(</w:t>
      </w:r>
      <w:r w:rsidRPr="00C57B57">
        <w:rPr>
          <w:rStyle w:val="Pogrubienie"/>
          <w:b w:val="0"/>
          <w:sz w:val="23"/>
          <w:szCs w:val="23"/>
        </w:rPr>
        <w:t xml:space="preserve">zdarzenie zewnętrzne, niemożliwe do przewidzenia </w:t>
      </w:r>
      <w:r w:rsidRPr="00C57B57">
        <w:rPr>
          <w:b/>
          <w:sz w:val="23"/>
          <w:szCs w:val="23"/>
        </w:rPr>
        <w:t xml:space="preserve">i </w:t>
      </w:r>
      <w:r w:rsidRPr="00C57B57">
        <w:rPr>
          <w:rStyle w:val="Pogrubienie"/>
          <w:b w:val="0"/>
          <w:sz w:val="23"/>
          <w:szCs w:val="23"/>
        </w:rPr>
        <w:t xml:space="preserve">do zapobieżenia) uniemożliwiające wykonanie przedmiotu umowy zgodnie z SWZ </w:t>
      </w:r>
      <w:r w:rsidRPr="00C57B57">
        <w:rPr>
          <w:rStyle w:val="Pogrubienie"/>
          <w:b w:val="0"/>
          <w:sz w:val="23"/>
          <w:szCs w:val="23"/>
        </w:rPr>
        <w:br/>
        <w:t>i dokumentacją.</w:t>
      </w:r>
    </w:p>
    <w:p w14:paraId="41169126" w14:textId="77777777" w:rsidR="00AA27F6" w:rsidRPr="00C57B57" w:rsidRDefault="00AA27F6" w:rsidP="00AA27F6">
      <w:pPr>
        <w:spacing w:line="276" w:lineRule="auto"/>
        <w:ind w:left="180" w:hanging="180"/>
        <w:jc w:val="both"/>
        <w:rPr>
          <w:sz w:val="23"/>
          <w:szCs w:val="23"/>
        </w:rPr>
      </w:pPr>
      <w:r w:rsidRPr="00C57B57">
        <w:rPr>
          <w:sz w:val="23"/>
          <w:szCs w:val="23"/>
        </w:rPr>
        <w:t>6) zmiany przepisów powodujących konieczność innych rozwiązań niż zakładano w opisie przedmiotu zamówienia.</w:t>
      </w:r>
    </w:p>
    <w:p w14:paraId="19CB392C" w14:textId="77777777" w:rsidR="00AA27F6" w:rsidRPr="00C57B57" w:rsidRDefault="00AA27F6" w:rsidP="00AA27F6">
      <w:pPr>
        <w:pStyle w:val="Default"/>
        <w:spacing w:after="14" w:line="276" w:lineRule="auto"/>
        <w:jc w:val="both"/>
        <w:rPr>
          <w:rFonts w:ascii="Times New Roman" w:hAnsi="Times New Roman" w:cs="Times New Roman"/>
          <w:color w:val="auto"/>
          <w:sz w:val="23"/>
          <w:szCs w:val="23"/>
        </w:rPr>
      </w:pPr>
      <w:r w:rsidRPr="00C57B57">
        <w:rPr>
          <w:rFonts w:ascii="Times New Roman" w:hAnsi="Times New Roman" w:cs="Times New Roman"/>
          <w:color w:val="auto"/>
          <w:sz w:val="23"/>
          <w:szCs w:val="23"/>
        </w:rPr>
        <w:t xml:space="preserve">7) zmiany rodzaju materiałów, w przypadku zaprzestania produkcji materiału bądź wycofania lub wprowadzenia przez producenta materiału o parametrach i cechach użytkowych takich samych lub lepszych lub jakościowo wyższych lub technologicznie nowszych. Zmiana rodzaju materiałów wymaga pisemnej akceptacji Zamawiającego, uzyskanie której wymaga przedstawienia przez Wykonawcę szczegółowego uzasadnienia zmiany. Zaproponowane nowe materiały nie mogą powodować podwyższenia wynagrodzenia określonego w Umowie oraz nie mogą powodować podwyższenia cen jednostkowych poszczególnych pozycji kosztorysowych, zmiana materiałów może nastąpić pod warunkiem, że nie wykracza poza uzyskane pozwolenie na budowę; </w:t>
      </w:r>
    </w:p>
    <w:p w14:paraId="245D02B6" w14:textId="77777777" w:rsidR="00AA27F6" w:rsidRPr="00C57B57" w:rsidRDefault="00AA27F6" w:rsidP="00AA27F6">
      <w:pPr>
        <w:spacing w:line="276" w:lineRule="auto"/>
        <w:ind w:left="180" w:right="-108"/>
        <w:jc w:val="both"/>
        <w:rPr>
          <w:sz w:val="23"/>
          <w:szCs w:val="23"/>
        </w:rPr>
      </w:pPr>
      <w:r w:rsidRPr="00C57B57">
        <w:rPr>
          <w:b/>
          <w:sz w:val="23"/>
          <w:szCs w:val="23"/>
        </w:rPr>
        <w:t>2.5.</w:t>
      </w:r>
      <w:r w:rsidRPr="00C57B57">
        <w:rPr>
          <w:sz w:val="23"/>
          <w:szCs w:val="23"/>
        </w:rPr>
        <w:t xml:space="preserve"> W przypadku dokonania zmian Umowy, o których mowa w pkt 2.1 postanowienia Umowy w szczególności dotyczące kar umownych będą miały zastosowanie do nowych terminów.</w:t>
      </w:r>
    </w:p>
    <w:p w14:paraId="1F3DBCA9" w14:textId="77777777" w:rsidR="00AA27F6" w:rsidRPr="00C57B57" w:rsidRDefault="00AA27F6" w:rsidP="00AA27F6">
      <w:pPr>
        <w:spacing w:line="276" w:lineRule="auto"/>
        <w:ind w:left="180" w:right="-108"/>
        <w:jc w:val="both"/>
        <w:rPr>
          <w:sz w:val="23"/>
          <w:szCs w:val="23"/>
        </w:rPr>
      </w:pPr>
      <w:r w:rsidRPr="00C57B57">
        <w:rPr>
          <w:b/>
          <w:sz w:val="23"/>
          <w:szCs w:val="23"/>
        </w:rPr>
        <w:t>2.6</w:t>
      </w:r>
      <w:r w:rsidRPr="00C57B57">
        <w:rPr>
          <w:sz w:val="23"/>
          <w:szCs w:val="23"/>
        </w:rPr>
        <w:t>. Dopuszczalne są wszelkie zmiany nieistotne rozumiane w ten sposób, że wiedza o ich wprowadzeniu na etapie postępowania o zamówienie nie wpłynęłaby na krąg podmiotów ubiegających się o zamówienie ani na wynik postępowania o udzielenie zamówienia publicznego.</w:t>
      </w:r>
    </w:p>
    <w:p w14:paraId="1E7B703F" w14:textId="7B0C513A" w:rsidR="00AA27F6" w:rsidRPr="00C57B57" w:rsidRDefault="00AA27F6" w:rsidP="00AA27F6">
      <w:pPr>
        <w:jc w:val="center"/>
        <w:rPr>
          <w:b/>
          <w:bCs/>
          <w:sz w:val="23"/>
          <w:szCs w:val="23"/>
        </w:rPr>
      </w:pPr>
      <w:r w:rsidRPr="00C57B57">
        <w:rPr>
          <w:b/>
          <w:bCs/>
          <w:sz w:val="23"/>
          <w:szCs w:val="23"/>
        </w:rPr>
        <w:t>§ 1</w:t>
      </w:r>
      <w:r w:rsidR="001A01AE" w:rsidRPr="00C57B57">
        <w:rPr>
          <w:b/>
          <w:bCs/>
          <w:sz w:val="23"/>
          <w:szCs w:val="23"/>
        </w:rPr>
        <w:t>6</w:t>
      </w:r>
    </w:p>
    <w:p w14:paraId="008DD3FE" w14:textId="77777777" w:rsidR="00AA27F6" w:rsidRPr="00C57B57" w:rsidRDefault="00AA27F6" w:rsidP="00AA27F6">
      <w:pPr>
        <w:pStyle w:val="Default"/>
        <w:jc w:val="center"/>
        <w:rPr>
          <w:rFonts w:ascii="Times New Roman" w:hAnsi="Times New Roman" w:cs="Times New Roman"/>
          <w:b/>
          <w:bCs/>
          <w:color w:val="auto"/>
          <w:sz w:val="23"/>
          <w:szCs w:val="23"/>
        </w:rPr>
      </w:pPr>
      <w:r w:rsidRPr="00C57B57">
        <w:rPr>
          <w:rFonts w:ascii="Times New Roman" w:hAnsi="Times New Roman" w:cs="Times New Roman"/>
          <w:b/>
          <w:bCs/>
          <w:color w:val="auto"/>
          <w:sz w:val="23"/>
          <w:szCs w:val="23"/>
        </w:rPr>
        <w:t>Postanowienia końcowe, pierwszeństwo Umowy</w:t>
      </w:r>
    </w:p>
    <w:p w14:paraId="5C0A661A" w14:textId="77777777" w:rsidR="00AA27F6" w:rsidRPr="00C57B57" w:rsidRDefault="00AA27F6" w:rsidP="00AA27F6">
      <w:pPr>
        <w:pStyle w:val="Default"/>
        <w:jc w:val="both"/>
        <w:rPr>
          <w:rFonts w:ascii="Times New Roman" w:hAnsi="Times New Roman" w:cs="Times New Roman"/>
          <w:sz w:val="23"/>
          <w:szCs w:val="23"/>
        </w:rPr>
      </w:pPr>
    </w:p>
    <w:p w14:paraId="15FBE172" w14:textId="77777777" w:rsidR="00AA27F6" w:rsidRPr="00C57B57" w:rsidRDefault="00AA27F6" w:rsidP="00AA27F6">
      <w:pPr>
        <w:numPr>
          <w:ilvl w:val="0"/>
          <w:numId w:val="9"/>
        </w:numPr>
        <w:spacing w:line="276" w:lineRule="auto"/>
        <w:ind w:left="426" w:hanging="284"/>
        <w:jc w:val="both"/>
        <w:rPr>
          <w:sz w:val="23"/>
          <w:szCs w:val="23"/>
        </w:rPr>
      </w:pPr>
      <w:r w:rsidRPr="00C57B57">
        <w:rPr>
          <w:sz w:val="23"/>
          <w:szCs w:val="23"/>
        </w:rPr>
        <w:t>Każda zmiana postanowień niniejszej umowy wymaga formy pisemnej pod rygorem nieważności.</w:t>
      </w:r>
    </w:p>
    <w:p w14:paraId="7B0483DD" w14:textId="77777777" w:rsidR="00AA27F6" w:rsidRPr="00C57B57" w:rsidRDefault="00AA27F6" w:rsidP="00AA27F6">
      <w:pPr>
        <w:numPr>
          <w:ilvl w:val="0"/>
          <w:numId w:val="9"/>
        </w:numPr>
        <w:spacing w:line="276" w:lineRule="auto"/>
        <w:ind w:left="426" w:hanging="284"/>
        <w:jc w:val="both"/>
        <w:rPr>
          <w:sz w:val="23"/>
          <w:szCs w:val="23"/>
        </w:rPr>
      </w:pPr>
      <w:r w:rsidRPr="00C57B57">
        <w:rPr>
          <w:sz w:val="23"/>
          <w:szCs w:val="23"/>
        </w:rPr>
        <w:t>Wykonawca nie wyraża zgody na cesję wierzytelności wynikających z realizacji niniejszej Umowy.</w:t>
      </w:r>
    </w:p>
    <w:p w14:paraId="7743B0FD" w14:textId="77777777" w:rsidR="00AA27F6" w:rsidRPr="00C57B57" w:rsidRDefault="00AA27F6" w:rsidP="00AA27F6">
      <w:pPr>
        <w:numPr>
          <w:ilvl w:val="0"/>
          <w:numId w:val="9"/>
        </w:numPr>
        <w:spacing w:line="276" w:lineRule="auto"/>
        <w:ind w:left="426" w:hanging="284"/>
        <w:jc w:val="both"/>
        <w:rPr>
          <w:sz w:val="23"/>
          <w:szCs w:val="23"/>
        </w:rPr>
      </w:pPr>
      <w:r w:rsidRPr="00C57B57">
        <w:rPr>
          <w:sz w:val="23"/>
          <w:szCs w:val="23"/>
        </w:rPr>
        <w:t>Ewentualne kwestie sporne wynikłe w trakcie realizacji niniejszej umowy Strony rozstrzygać będą polubownie. W przypadku niedojścia do porozumienia spory rozstrzygane będą przez sąd miejscowo właściwy dla siedziby Zamawiającego</w:t>
      </w:r>
    </w:p>
    <w:p w14:paraId="7AE9D5EA" w14:textId="77777777" w:rsidR="00AA27F6" w:rsidRPr="00C57B57" w:rsidRDefault="00AA27F6" w:rsidP="00AA27F6">
      <w:pPr>
        <w:numPr>
          <w:ilvl w:val="0"/>
          <w:numId w:val="9"/>
        </w:numPr>
        <w:spacing w:line="276" w:lineRule="auto"/>
        <w:ind w:left="426" w:hanging="284"/>
        <w:jc w:val="both"/>
        <w:rPr>
          <w:sz w:val="23"/>
          <w:szCs w:val="23"/>
        </w:rPr>
      </w:pPr>
      <w:r w:rsidRPr="00C57B57">
        <w:rPr>
          <w:sz w:val="23"/>
          <w:szCs w:val="23"/>
        </w:rPr>
        <w:t>W sprawach nieuregulowanych niniejszą umową stosuje się w szczególności przepisy: kodeksu cywilnego, ustawy Prawo budowlane.</w:t>
      </w:r>
    </w:p>
    <w:p w14:paraId="77C06385" w14:textId="77777777" w:rsidR="00AA27F6" w:rsidRPr="00C57B57" w:rsidRDefault="00AA27F6" w:rsidP="00AA27F6">
      <w:pPr>
        <w:numPr>
          <w:ilvl w:val="0"/>
          <w:numId w:val="9"/>
        </w:numPr>
        <w:spacing w:line="276" w:lineRule="auto"/>
        <w:ind w:left="426" w:hanging="284"/>
        <w:jc w:val="both"/>
        <w:rPr>
          <w:sz w:val="23"/>
          <w:szCs w:val="23"/>
        </w:rPr>
      </w:pPr>
      <w:r w:rsidRPr="00C57B57">
        <w:rPr>
          <w:sz w:val="23"/>
          <w:szCs w:val="23"/>
        </w:rPr>
        <w:t>Umowa sporządzona została w trzech jednobrzmiących egzemplarzach, dwa egzemplarze dla Zamawiającego i jeden egzemplarz dla Wykonawcy.</w:t>
      </w:r>
    </w:p>
    <w:p w14:paraId="2AB6ECB7" w14:textId="77777777" w:rsidR="00AA27F6" w:rsidRPr="00C57B57" w:rsidRDefault="00AA27F6" w:rsidP="00AA27F6">
      <w:pPr>
        <w:numPr>
          <w:ilvl w:val="0"/>
          <w:numId w:val="9"/>
        </w:numPr>
        <w:spacing w:line="276" w:lineRule="auto"/>
        <w:ind w:left="426" w:hanging="284"/>
        <w:jc w:val="both"/>
        <w:rPr>
          <w:sz w:val="23"/>
          <w:szCs w:val="23"/>
        </w:rPr>
      </w:pPr>
      <w:r w:rsidRPr="00C57B57">
        <w:rPr>
          <w:sz w:val="23"/>
          <w:szCs w:val="23"/>
        </w:rPr>
        <w:t>Integralną częścią umowy są następujące załączniki:</w:t>
      </w:r>
    </w:p>
    <w:p w14:paraId="46A3E4A6" w14:textId="77777777" w:rsidR="00AA27F6" w:rsidRPr="00C57B57" w:rsidRDefault="00AA27F6" w:rsidP="00AA27F6">
      <w:pPr>
        <w:numPr>
          <w:ilvl w:val="0"/>
          <w:numId w:val="10"/>
        </w:numPr>
        <w:tabs>
          <w:tab w:val="left" w:pos="709"/>
        </w:tabs>
        <w:suppressAutoHyphens/>
        <w:spacing w:line="276" w:lineRule="auto"/>
        <w:ind w:left="709"/>
        <w:jc w:val="both"/>
        <w:rPr>
          <w:sz w:val="23"/>
          <w:szCs w:val="23"/>
        </w:rPr>
      </w:pPr>
      <w:r w:rsidRPr="00C57B57">
        <w:rPr>
          <w:sz w:val="23"/>
          <w:szCs w:val="23"/>
        </w:rPr>
        <w:t>Oferta Wykonawcy,</w:t>
      </w:r>
    </w:p>
    <w:p w14:paraId="188788AD" w14:textId="77777777" w:rsidR="00AA27F6" w:rsidRPr="00C57B57" w:rsidRDefault="00AA27F6" w:rsidP="00AA27F6">
      <w:pPr>
        <w:numPr>
          <w:ilvl w:val="0"/>
          <w:numId w:val="10"/>
        </w:numPr>
        <w:tabs>
          <w:tab w:val="left" w:pos="709"/>
        </w:tabs>
        <w:suppressAutoHyphens/>
        <w:spacing w:line="276" w:lineRule="auto"/>
        <w:ind w:left="709"/>
        <w:jc w:val="both"/>
        <w:rPr>
          <w:sz w:val="23"/>
          <w:szCs w:val="23"/>
        </w:rPr>
      </w:pPr>
      <w:r w:rsidRPr="00C57B57">
        <w:rPr>
          <w:sz w:val="23"/>
          <w:szCs w:val="23"/>
        </w:rPr>
        <w:t>Klauzula Informacyjna.</w:t>
      </w:r>
    </w:p>
    <w:p w14:paraId="22931C8E" w14:textId="77777777" w:rsidR="00AA27F6" w:rsidRPr="00C57B57" w:rsidRDefault="00AA27F6" w:rsidP="00AA27F6">
      <w:pPr>
        <w:pStyle w:val="Default"/>
        <w:rPr>
          <w:rFonts w:ascii="Times New Roman" w:hAnsi="Times New Roman" w:cs="Times New Roman"/>
          <w:i/>
          <w:iCs/>
          <w:sz w:val="23"/>
          <w:szCs w:val="23"/>
        </w:rPr>
      </w:pPr>
    </w:p>
    <w:p w14:paraId="60B08DE6" w14:textId="77777777" w:rsidR="006A3016" w:rsidRPr="00C57B57" w:rsidRDefault="006A3016" w:rsidP="00AA27F6">
      <w:pPr>
        <w:pStyle w:val="Akapitzlist"/>
        <w:ind w:left="360" w:firstLine="348"/>
        <w:rPr>
          <w:sz w:val="23"/>
          <w:szCs w:val="23"/>
        </w:rPr>
      </w:pPr>
    </w:p>
    <w:p w14:paraId="7C037D12" w14:textId="77777777" w:rsidR="006A3016" w:rsidRPr="00C57B57" w:rsidRDefault="006A3016" w:rsidP="00AA27F6">
      <w:pPr>
        <w:pStyle w:val="Akapitzlist"/>
        <w:ind w:left="360" w:firstLine="348"/>
        <w:rPr>
          <w:sz w:val="23"/>
          <w:szCs w:val="23"/>
        </w:rPr>
      </w:pPr>
    </w:p>
    <w:p w14:paraId="75DF8157" w14:textId="77777777" w:rsidR="006A3016" w:rsidRPr="00C57B57" w:rsidRDefault="006A3016" w:rsidP="00AA27F6">
      <w:pPr>
        <w:pStyle w:val="Akapitzlist"/>
        <w:ind w:left="360" w:firstLine="348"/>
        <w:rPr>
          <w:sz w:val="23"/>
          <w:szCs w:val="23"/>
        </w:rPr>
      </w:pPr>
    </w:p>
    <w:p w14:paraId="00BB46E9" w14:textId="2CE204D1" w:rsidR="00AA27F6" w:rsidRPr="00C57B57" w:rsidRDefault="00AA27F6" w:rsidP="00AA27F6">
      <w:pPr>
        <w:pStyle w:val="Akapitzlist"/>
        <w:ind w:left="360" w:firstLine="348"/>
        <w:rPr>
          <w:sz w:val="23"/>
          <w:szCs w:val="23"/>
        </w:rPr>
      </w:pPr>
      <w:proofErr w:type="gramStart"/>
      <w:r w:rsidRPr="00C57B57">
        <w:rPr>
          <w:sz w:val="23"/>
          <w:szCs w:val="23"/>
        </w:rPr>
        <w:lastRenderedPageBreak/>
        <w:t xml:space="preserve">ZAMAWIAJĄCY:   </w:t>
      </w:r>
      <w:proofErr w:type="gramEnd"/>
      <w:r w:rsidRPr="00C57B57">
        <w:rPr>
          <w:sz w:val="23"/>
          <w:szCs w:val="23"/>
        </w:rPr>
        <w:t xml:space="preserve">      </w:t>
      </w:r>
      <w:r w:rsidRPr="00C57B57">
        <w:rPr>
          <w:sz w:val="23"/>
          <w:szCs w:val="23"/>
        </w:rPr>
        <w:tab/>
      </w:r>
      <w:r w:rsidRPr="00C57B57">
        <w:rPr>
          <w:sz w:val="23"/>
          <w:szCs w:val="23"/>
        </w:rPr>
        <w:tab/>
        <w:t xml:space="preserve">                                       WYKONAWCA:</w:t>
      </w:r>
    </w:p>
    <w:p w14:paraId="2B9C0B86" w14:textId="77777777" w:rsidR="00AA27F6" w:rsidRPr="00C57B57" w:rsidRDefault="00AA27F6" w:rsidP="00AA27F6">
      <w:pPr>
        <w:rPr>
          <w:b/>
          <w:sz w:val="23"/>
          <w:szCs w:val="23"/>
        </w:rPr>
      </w:pPr>
    </w:p>
    <w:p w14:paraId="1C72D3F9" w14:textId="77777777" w:rsidR="00AA27F6" w:rsidRPr="00C57B57" w:rsidRDefault="00AA27F6" w:rsidP="00AA27F6">
      <w:pPr>
        <w:rPr>
          <w:b/>
          <w:sz w:val="23"/>
          <w:szCs w:val="23"/>
        </w:rPr>
      </w:pPr>
    </w:p>
    <w:p w14:paraId="1EECC228" w14:textId="77777777" w:rsidR="006A3016" w:rsidRPr="00C57B57" w:rsidRDefault="006A3016" w:rsidP="00AA27F6">
      <w:pPr>
        <w:rPr>
          <w:b/>
          <w:sz w:val="23"/>
          <w:szCs w:val="23"/>
        </w:rPr>
      </w:pPr>
    </w:p>
    <w:p w14:paraId="0C9809E8" w14:textId="77777777" w:rsidR="006A3016" w:rsidRPr="00C57B57" w:rsidRDefault="006A3016" w:rsidP="00AA27F6">
      <w:pPr>
        <w:rPr>
          <w:b/>
          <w:sz w:val="23"/>
          <w:szCs w:val="23"/>
        </w:rPr>
      </w:pPr>
    </w:p>
    <w:p w14:paraId="32C8258F" w14:textId="77777777" w:rsidR="006A3016" w:rsidRDefault="006A3016" w:rsidP="00AA27F6">
      <w:pPr>
        <w:rPr>
          <w:b/>
          <w:sz w:val="23"/>
          <w:szCs w:val="23"/>
        </w:rPr>
      </w:pPr>
    </w:p>
    <w:p w14:paraId="3F043C39" w14:textId="77777777" w:rsidR="00611F64" w:rsidRPr="00611F64" w:rsidRDefault="00611F64" w:rsidP="00AA27F6">
      <w:pPr>
        <w:rPr>
          <w:b/>
          <w:sz w:val="18"/>
          <w:szCs w:val="18"/>
        </w:rPr>
      </w:pPr>
    </w:p>
    <w:p w14:paraId="7C3AB096" w14:textId="77777777" w:rsidR="00AA27F6" w:rsidRPr="00611F64" w:rsidRDefault="00AA27F6" w:rsidP="00AA27F6">
      <w:pPr>
        <w:rPr>
          <w:b/>
          <w:sz w:val="18"/>
          <w:szCs w:val="18"/>
        </w:rPr>
      </w:pPr>
    </w:p>
    <w:p w14:paraId="72956ABB" w14:textId="77777777" w:rsidR="00AA27F6" w:rsidRPr="00611F64" w:rsidRDefault="00AA27F6" w:rsidP="00AA27F6">
      <w:pPr>
        <w:pStyle w:val="Nagwek1"/>
        <w:jc w:val="center"/>
        <w:rPr>
          <w:rFonts w:ascii="Times New Roman" w:hAnsi="Times New Roman" w:cs="Times New Roman"/>
          <w:b/>
          <w:sz w:val="16"/>
          <w:szCs w:val="16"/>
        </w:rPr>
      </w:pPr>
      <w:bookmarkStart w:id="5" w:name="_Toc61247395"/>
      <w:r w:rsidRPr="00611F64">
        <w:rPr>
          <w:rFonts w:ascii="Times New Roman" w:hAnsi="Times New Roman" w:cs="Times New Roman"/>
          <w:b/>
          <w:sz w:val="16"/>
          <w:szCs w:val="16"/>
        </w:rPr>
        <w:t>KLAUZULA INFORMACYJNA O PRZETWARZANIU DANYCH OSOBOWYCH W PROCESIE UDZIELANIA ZAMÓWIEŃ PUBLICZNYCH</w:t>
      </w:r>
      <w:bookmarkEnd w:id="5"/>
    </w:p>
    <w:p w14:paraId="692C704E" w14:textId="77777777" w:rsidR="00AA27F6" w:rsidRPr="00611F64" w:rsidRDefault="00AA27F6" w:rsidP="00AA27F6">
      <w:pPr>
        <w:tabs>
          <w:tab w:val="left" w:pos="567"/>
        </w:tabs>
        <w:spacing w:line="288" w:lineRule="auto"/>
        <w:ind w:left="567"/>
        <w:contextualSpacing/>
        <w:jc w:val="center"/>
        <w:rPr>
          <w:b/>
          <w:sz w:val="16"/>
          <w:szCs w:val="16"/>
        </w:rPr>
      </w:pPr>
    </w:p>
    <w:p w14:paraId="68DD6196" w14:textId="77777777" w:rsidR="00AA27F6" w:rsidRPr="00611F64" w:rsidRDefault="00AA27F6" w:rsidP="00AA27F6">
      <w:pPr>
        <w:spacing w:line="288" w:lineRule="auto"/>
        <w:contextualSpacing/>
        <w:jc w:val="both"/>
        <w:rPr>
          <w:sz w:val="16"/>
          <w:szCs w:val="16"/>
        </w:rPr>
      </w:pPr>
      <w:r w:rsidRPr="00611F64">
        <w:rPr>
          <w:sz w:val="16"/>
          <w:szCs w:val="16"/>
        </w:rPr>
        <w:t>Na podstawie art. 13</w:t>
      </w:r>
      <w:r w:rsidRPr="00611F64">
        <w:rPr>
          <w:b/>
          <w:sz w:val="16"/>
          <w:szCs w:val="16"/>
        </w:rPr>
        <w:t xml:space="preserve"> </w:t>
      </w:r>
      <w:r w:rsidRPr="00611F64">
        <w:rPr>
          <w:sz w:val="16"/>
          <w:szCs w:val="16"/>
        </w:rPr>
        <w:t>Rozporządzenia Parlamentu Europejskiego i Rady (UE) 2016/679 z dnia 27 kwietnia 2016 r. w sprawie ochrony osób fizycznych w związku z przetwarzaniem danych osobowych i w sprawie swobodnego przepływu takich danych oraz uchylenia dyrektywy 95/46/WE (RODO), przekazujemy Pani/Panu poniższe informacje związane z przetwarzaniem Pani/Pana danych osobowych.</w:t>
      </w:r>
    </w:p>
    <w:p w14:paraId="0FF59DFF" w14:textId="77777777" w:rsidR="00AA27F6" w:rsidRPr="00611F64" w:rsidRDefault="00AA27F6" w:rsidP="00AA27F6">
      <w:pPr>
        <w:spacing w:line="288" w:lineRule="auto"/>
        <w:ind w:left="-567"/>
        <w:contextualSpacing/>
        <w:jc w:val="both"/>
        <w:rPr>
          <w:rFonts w:ascii="Calibri" w:hAnsi="Calibri" w:cs="Calibri"/>
          <w:sz w:val="18"/>
          <w:szCs w:val="18"/>
        </w:rPr>
      </w:pPr>
    </w:p>
    <w:tbl>
      <w:tblPr>
        <w:tblW w:w="10206" w:type="dxa"/>
        <w:tblInd w:w="-572" w:type="dxa"/>
        <w:tblCellMar>
          <w:left w:w="10" w:type="dxa"/>
          <w:right w:w="10" w:type="dxa"/>
        </w:tblCellMar>
        <w:tblLook w:val="0000" w:firstRow="0" w:lastRow="0" w:firstColumn="0" w:lastColumn="0" w:noHBand="0" w:noVBand="0"/>
      </w:tblPr>
      <w:tblGrid>
        <w:gridCol w:w="1701"/>
        <w:gridCol w:w="8505"/>
      </w:tblGrid>
      <w:tr w:rsidR="00AA27F6" w:rsidRPr="00611F64" w14:paraId="45C77C62" w14:textId="77777777" w:rsidTr="00266EB7">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BB05B1" w14:textId="77777777" w:rsidR="00AA27F6" w:rsidRPr="00611F64" w:rsidRDefault="00AA27F6" w:rsidP="00266EB7">
            <w:pPr>
              <w:suppressAutoHyphens/>
              <w:autoSpaceDN w:val="0"/>
              <w:jc w:val="center"/>
              <w:textAlignment w:val="baseline"/>
              <w:rPr>
                <w:sz w:val="18"/>
                <w:szCs w:val="18"/>
                <w:lang w:eastAsia="ar-SA"/>
              </w:rPr>
            </w:pPr>
            <w:r w:rsidRPr="00611F64">
              <w:rPr>
                <w:sz w:val="18"/>
                <w:szCs w:val="18"/>
                <w:lang w:eastAsia="ar-SA"/>
              </w:rPr>
              <w:t>Administrator Danych</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D65123" w14:textId="77777777" w:rsidR="00AA27F6" w:rsidRPr="00611F64" w:rsidRDefault="00AA27F6" w:rsidP="00266EB7">
            <w:pPr>
              <w:rPr>
                <w:sz w:val="18"/>
                <w:szCs w:val="18"/>
                <w:lang w:eastAsia="ar-SA"/>
              </w:rPr>
            </w:pPr>
            <w:r w:rsidRPr="00611F64">
              <w:rPr>
                <w:sz w:val="18"/>
                <w:szCs w:val="18"/>
                <w:lang w:eastAsia="ar-SA"/>
              </w:rPr>
              <w:t>Administratorem Pani/Pana danych osobowych jest:</w:t>
            </w:r>
          </w:p>
          <w:p w14:paraId="71F36C86" w14:textId="77777777" w:rsidR="00AA27F6" w:rsidRPr="00611F64" w:rsidRDefault="00AA27F6" w:rsidP="00266EB7">
            <w:pPr>
              <w:rPr>
                <w:sz w:val="18"/>
                <w:szCs w:val="18"/>
                <w:lang w:eastAsia="ar-SA"/>
              </w:rPr>
            </w:pPr>
            <w:r w:rsidRPr="00611F64">
              <w:rPr>
                <w:sz w:val="18"/>
                <w:szCs w:val="18"/>
                <w:lang w:eastAsia="ar-SA"/>
              </w:rPr>
              <w:t>Urząd Miasta i Gminy w Sycowie</w:t>
            </w:r>
          </w:p>
          <w:p w14:paraId="22975574" w14:textId="77777777" w:rsidR="00AA27F6" w:rsidRPr="00611F64" w:rsidRDefault="00AA27F6" w:rsidP="00266EB7">
            <w:pPr>
              <w:rPr>
                <w:sz w:val="18"/>
                <w:szCs w:val="18"/>
                <w:lang w:eastAsia="ar-SA"/>
              </w:rPr>
            </w:pPr>
            <w:r w:rsidRPr="00611F64">
              <w:rPr>
                <w:sz w:val="18"/>
                <w:szCs w:val="18"/>
                <w:lang w:eastAsia="ar-SA"/>
              </w:rPr>
              <w:t>ul. Mickiewicza 1</w:t>
            </w:r>
          </w:p>
          <w:p w14:paraId="22B617E3" w14:textId="77777777" w:rsidR="00AA27F6" w:rsidRPr="00611F64" w:rsidRDefault="00AA27F6" w:rsidP="00266EB7">
            <w:pPr>
              <w:rPr>
                <w:sz w:val="18"/>
                <w:szCs w:val="18"/>
                <w:lang w:eastAsia="ar-SA"/>
              </w:rPr>
            </w:pPr>
            <w:r w:rsidRPr="00611F64">
              <w:rPr>
                <w:sz w:val="18"/>
                <w:szCs w:val="18"/>
                <w:lang w:eastAsia="ar-SA"/>
              </w:rPr>
              <w:t>56 – 500 Syców</w:t>
            </w:r>
          </w:p>
          <w:p w14:paraId="3EBF23A6" w14:textId="77777777" w:rsidR="00AA27F6" w:rsidRPr="00611F64" w:rsidRDefault="00AA27F6" w:rsidP="00266EB7">
            <w:pPr>
              <w:rPr>
                <w:rFonts w:ascii="Calibri" w:hAnsi="Calibri" w:cs="Calibri"/>
                <w:sz w:val="18"/>
                <w:szCs w:val="18"/>
                <w:lang w:eastAsia="ar-SA"/>
              </w:rPr>
            </w:pPr>
            <w:r w:rsidRPr="00611F64">
              <w:rPr>
                <w:sz w:val="18"/>
                <w:szCs w:val="18"/>
                <w:lang w:eastAsia="ar-SA"/>
              </w:rPr>
              <w:t>reprezentowany przez Burmistrza</w:t>
            </w:r>
          </w:p>
        </w:tc>
      </w:tr>
      <w:tr w:rsidR="00AA27F6" w:rsidRPr="00611F64" w14:paraId="2628144D" w14:textId="77777777" w:rsidTr="00266EB7">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FB96B8" w14:textId="77777777" w:rsidR="00AA27F6" w:rsidRPr="00611F64" w:rsidRDefault="00AA27F6" w:rsidP="00266EB7">
            <w:pPr>
              <w:suppressAutoHyphens/>
              <w:autoSpaceDN w:val="0"/>
              <w:jc w:val="center"/>
              <w:textAlignment w:val="baseline"/>
              <w:rPr>
                <w:rFonts w:ascii="Calibri" w:hAnsi="Calibri" w:cs="Calibri"/>
                <w:b/>
                <w:sz w:val="18"/>
                <w:szCs w:val="18"/>
                <w:lang w:eastAsia="ar-SA"/>
              </w:rPr>
            </w:pPr>
            <w:r w:rsidRPr="00611F64">
              <w:rPr>
                <w:rFonts w:ascii="Calibri" w:hAnsi="Calibri" w:cs="Calibri"/>
                <w:b/>
                <w:sz w:val="18"/>
                <w:szCs w:val="18"/>
                <w:lang w:eastAsia="ar-SA"/>
              </w:rPr>
              <w:t>Dane kontaktowe</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D1BF87" w14:textId="77777777" w:rsidR="00AA27F6" w:rsidRPr="00611F64" w:rsidRDefault="00AA27F6" w:rsidP="00266EB7">
            <w:pPr>
              <w:spacing w:line="288" w:lineRule="auto"/>
              <w:rPr>
                <w:rFonts w:asciiTheme="minorHAnsi" w:hAnsiTheme="minorHAnsi" w:cstheme="minorHAnsi"/>
                <w:sz w:val="18"/>
                <w:szCs w:val="18"/>
                <w:lang w:eastAsia="ar-SA"/>
              </w:rPr>
            </w:pPr>
            <w:r w:rsidRPr="00611F64">
              <w:rPr>
                <w:rFonts w:asciiTheme="minorHAnsi" w:hAnsiTheme="minorHAnsi" w:cstheme="minorHAnsi"/>
                <w:sz w:val="18"/>
                <w:szCs w:val="18"/>
                <w:lang w:eastAsia="ar-SA"/>
              </w:rPr>
              <w:t>Z AD można się skontaktować:</w:t>
            </w:r>
          </w:p>
          <w:p w14:paraId="6FAD57BC" w14:textId="77777777" w:rsidR="00AA27F6" w:rsidRPr="00611F64" w:rsidRDefault="00AA27F6" w:rsidP="00266EB7">
            <w:pPr>
              <w:pStyle w:val="Akapitzlist"/>
              <w:numPr>
                <w:ilvl w:val="0"/>
                <w:numId w:val="14"/>
              </w:numPr>
              <w:tabs>
                <w:tab w:val="left" w:pos="310"/>
              </w:tabs>
              <w:spacing w:line="288" w:lineRule="auto"/>
              <w:contextualSpacing/>
              <w:jc w:val="both"/>
              <w:rPr>
                <w:rFonts w:asciiTheme="minorHAnsi" w:hAnsiTheme="minorHAnsi" w:cstheme="minorHAnsi"/>
                <w:sz w:val="18"/>
                <w:szCs w:val="18"/>
                <w:lang w:eastAsia="ar-SA"/>
              </w:rPr>
            </w:pPr>
            <w:r w:rsidRPr="00611F64">
              <w:rPr>
                <w:rFonts w:asciiTheme="minorHAnsi" w:hAnsiTheme="minorHAnsi" w:cstheme="minorHAnsi"/>
                <w:sz w:val="18"/>
                <w:szCs w:val="18"/>
                <w:lang w:val="en-US" w:eastAsia="ar-SA"/>
              </w:rPr>
              <w:t>tel.: </w:t>
            </w:r>
            <w:r w:rsidRPr="00611F64">
              <w:rPr>
                <w:rFonts w:asciiTheme="minorHAnsi" w:hAnsiTheme="minorHAnsi" w:cstheme="minorHAnsi"/>
                <w:sz w:val="18"/>
                <w:szCs w:val="18"/>
                <w:lang w:eastAsia="ar-SA"/>
              </w:rPr>
              <w:t>(62) 785 51 00</w:t>
            </w:r>
          </w:p>
          <w:p w14:paraId="680BC241" w14:textId="77777777" w:rsidR="00AA27F6" w:rsidRPr="00611F64" w:rsidRDefault="00AA27F6" w:rsidP="00266EB7">
            <w:pPr>
              <w:pStyle w:val="Akapitzlist"/>
              <w:numPr>
                <w:ilvl w:val="0"/>
                <w:numId w:val="14"/>
              </w:numPr>
              <w:spacing w:line="288" w:lineRule="auto"/>
              <w:ind w:left="357" w:hanging="357"/>
              <w:contextualSpacing/>
              <w:jc w:val="both"/>
              <w:rPr>
                <w:rFonts w:ascii="Calibri" w:eastAsia="Calibri" w:hAnsi="Calibri" w:cs="Calibri"/>
                <w:b/>
                <w:bCs/>
                <w:color w:val="000000"/>
                <w:sz w:val="18"/>
                <w:szCs w:val="18"/>
                <w:lang w:eastAsia="ar-SA"/>
              </w:rPr>
            </w:pPr>
            <w:r w:rsidRPr="00611F64">
              <w:rPr>
                <w:rFonts w:asciiTheme="minorHAnsi" w:hAnsiTheme="minorHAnsi" w:cstheme="minorHAnsi"/>
                <w:sz w:val="18"/>
                <w:szCs w:val="18"/>
                <w:lang w:eastAsia="ar-SA"/>
              </w:rPr>
              <w:t>e-mail: </w:t>
            </w:r>
            <w:hyperlink r:id="rId9" w:history="1">
              <w:r w:rsidRPr="00611F64">
                <w:rPr>
                  <w:rStyle w:val="Hipercze"/>
                  <w:rFonts w:asciiTheme="minorHAnsi" w:hAnsiTheme="minorHAnsi" w:cstheme="minorHAnsi"/>
                  <w:sz w:val="18"/>
                  <w:szCs w:val="18"/>
                  <w:lang w:eastAsia="ar-SA"/>
                </w:rPr>
                <w:t>burmistrz@sycow.pl</w:t>
              </w:r>
            </w:hyperlink>
            <w:r w:rsidRPr="00611F64">
              <w:rPr>
                <w:rFonts w:asciiTheme="minorHAnsi" w:hAnsiTheme="minorHAnsi" w:cstheme="minorHAnsi"/>
                <w:sz w:val="18"/>
                <w:szCs w:val="18"/>
                <w:lang w:eastAsia="ar-SA"/>
              </w:rPr>
              <w:t xml:space="preserve">  </w:t>
            </w:r>
          </w:p>
        </w:tc>
      </w:tr>
      <w:tr w:rsidR="00AA27F6" w:rsidRPr="00611F64" w14:paraId="32881A92" w14:textId="77777777" w:rsidTr="00266EB7">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9F9BE5" w14:textId="77777777" w:rsidR="00AA27F6" w:rsidRPr="00611F64" w:rsidRDefault="00AA27F6" w:rsidP="00266EB7">
            <w:pPr>
              <w:suppressAutoHyphens/>
              <w:autoSpaceDN w:val="0"/>
              <w:jc w:val="center"/>
              <w:textAlignment w:val="baseline"/>
              <w:rPr>
                <w:rFonts w:ascii="Calibri" w:hAnsi="Calibri" w:cs="Calibri"/>
                <w:b/>
                <w:sz w:val="18"/>
                <w:szCs w:val="18"/>
                <w:lang w:eastAsia="ar-SA"/>
              </w:rPr>
            </w:pPr>
            <w:r w:rsidRPr="00611F64">
              <w:rPr>
                <w:rFonts w:ascii="Calibri" w:hAnsi="Calibri" w:cs="Calibri"/>
                <w:b/>
                <w:sz w:val="18"/>
                <w:szCs w:val="18"/>
                <w:lang w:eastAsia="ar-SA"/>
              </w:rPr>
              <w:t>Inspektor Ochrony Danych</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2C9CCD" w14:textId="77777777" w:rsidR="00AA27F6" w:rsidRPr="00611F64" w:rsidRDefault="00AA27F6" w:rsidP="00266EB7">
            <w:pPr>
              <w:rPr>
                <w:rFonts w:ascii="Calibri" w:hAnsi="Calibri" w:cs="Calibri"/>
                <w:b/>
                <w:bCs/>
                <w:sz w:val="18"/>
                <w:szCs w:val="18"/>
              </w:rPr>
            </w:pPr>
            <w:r w:rsidRPr="00611F64">
              <w:rPr>
                <w:rFonts w:asciiTheme="minorHAnsi" w:hAnsiTheme="minorHAnsi" w:cstheme="minorHAnsi"/>
                <w:sz w:val="18"/>
                <w:szCs w:val="18"/>
                <w:lang w:eastAsia="ar-SA"/>
              </w:rPr>
              <w:t xml:space="preserve">Naszym IOD jest mgr inż. Sebastian KOPACKI – </w:t>
            </w:r>
            <w:hyperlink r:id="rId10" w:history="1">
              <w:r w:rsidRPr="00611F64">
                <w:rPr>
                  <w:rStyle w:val="Hipercze"/>
                  <w:rFonts w:asciiTheme="minorHAnsi" w:hAnsiTheme="minorHAnsi" w:cstheme="minorHAnsi"/>
                  <w:sz w:val="18"/>
                  <w:szCs w:val="18"/>
                  <w:lang w:eastAsia="ar-SA"/>
                </w:rPr>
                <w:t>iodo@sycow.pl</w:t>
              </w:r>
            </w:hyperlink>
            <w:r w:rsidRPr="00611F64">
              <w:rPr>
                <w:rFonts w:asciiTheme="minorHAnsi" w:hAnsiTheme="minorHAnsi" w:cstheme="minorHAnsi"/>
                <w:sz w:val="18"/>
                <w:szCs w:val="18"/>
                <w:lang w:eastAsia="ar-SA"/>
              </w:rPr>
              <w:t xml:space="preserve"> </w:t>
            </w:r>
          </w:p>
        </w:tc>
      </w:tr>
      <w:tr w:rsidR="00AA27F6" w:rsidRPr="00611F64" w14:paraId="7715BAB1" w14:textId="77777777" w:rsidTr="00266EB7">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70326D" w14:textId="77777777" w:rsidR="00AA27F6" w:rsidRPr="00611F64" w:rsidRDefault="00AA27F6" w:rsidP="00266EB7">
            <w:pPr>
              <w:suppressAutoHyphens/>
              <w:autoSpaceDN w:val="0"/>
              <w:spacing w:line="288" w:lineRule="auto"/>
              <w:jc w:val="center"/>
              <w:textAlignment w:val="baseline"/>
              <w:rPr>
                <w:rFonts w:ascii="Calibri" w:hAnsi="Calibri" w:cs="Calibri"/>
                <w:b/>
                <w:sz w:val="18"/>
                <w:szCs w:val="18"/>
                <w:lang w:eastAsia="ar-SA"/>
              </w:rPr>
            </w:pPr>
            <w:r w:rsidRPr="00611F64">
              <w:rPr>
                <w:rFonts w:ascii="Calibri" w:hAnsi="Calibri" w:cs="Calibri"/>
                <w:b/>
                <w:sz w:val="18"/>
                <w:szCs w:val="18"/>
                <w:lang w:eastAsia="ar-SA"/>
              </w:rPr>
              <w:t xml:space="preserve">Cele przetwarzania oraz podstawa prawna </w:t>
            </w:r>
          </w:p>
          <w:p w14:paraId="2D4B3BD7" w14:textId="77777777" w:rsidR="00AA27F6" w:rsidRPr="00611F64" w:rsidRDefault="00AA27F6" w:rsidP="00266EB7">
            <w:pPr>
              <w:suppressAutoHyphens/>
              <w:autoSpaceDN w:val="0"/>
              <w:spacing w:line="288" w:lineRule="auto"/>
              <w:jc w:val="center"/>
              <w:textAlignment w:val="baseline"/>
              <w:rPr>
                <w:rFonts w:ascii="Calibri" w:hAnsi="Calibri" w:cs="Calibri"/>
                <w:b/>
                <w:sz w:val="18"/>
                <w:szCs w:val="18"/>
                <w:lang w:eastAsia="ar-SA"/>
              </w:rPr>
            </w:pPr>
            <w:r w:rsidRPr="00611F64">
              <w:rPr>
                <w:rFonts w:ascii="Calibri" w:hAnsi="Calibri" w:cs="Calibri"/>
                <w:b/>
                <w:sz w:val="18"/>
                <w:szCs w:val="18"/>
                <w:lang w:eastAsia="ar-SA"/>
              </w:rPr>
              <w:t>przetwarzania</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438272" w14:textId="77777777" w:rsidR="00AA27F6" w:rsidRPr="00611F64" w:rsidRDefault="00AA27F6" w:rsidP="00266EB7">
            <w:pPr>
              <w:tabs>
                <w:tab w:val="left" w:pos="29"/>
              </w:tabs>
              <w:suppressAutoHyphens/>
              <w:autoSpaceDN w:val="0"/>
              <w:spacing w:line="288" w:lineRule="auto"/>
              <w:ind w:left="29"/>
              <w:jc w:val="both"/>
              <w:textAlignment w:val="baseline"/>
              <w:rPr>
                <w:rFonts w:ascii="Calibri" w:hAnsi="Calibri" w:cs="Calibri"/>
                <w:sz w:val="18"/>
                <w:szCs w:val="18"/>
                <w:lang w:eastAsia="ar-SA"/>
              </w:rPr>
            </w:pPr>
            <w:r w:rsidRPr="00611F64">
              <w:rPr>
                <w:rFonts w:ascii="Calibri" w:hAnsi="Calibri" w:cs="Calibri"/>
                <w:sz w:val="18"/>
                <w:szCs w:val="18"/>
                <w:lang w:eastAsia="ar-SA"/>
              </w:rPr>
              <w:t xml:space="preserve">Pani/Pana dane osobowe będą w celu: </w:t>
            </w:r>
          </w:p>
          <w:p w14:paraId="4AF01300" w14:textId="77777777" w:rsidR="00AA27F6" w:rsidRPr="00611F64" w:rsidRDefault="00AA27F6" w:rsidP="00266EB7">
            <w:pPr>
              <w:numPr>
                <w:ilvl w:val="0"/>
                <w:numId w:val="15"/>
              </w:numPr>
              <w:tabs>
                <w:tab w:val="left" w:pos="314"/>
              </w:tabs>
              <w:suppressAutoHyphens/>
              <w:autoSpaceDN w:val="0"/>
              <w:spacing w:line="288" w:lineRule="auto"/>
              <w:ind w:left="313" w:hanging="284"/>
              <w:contextualSpacing/>
              <w:jc w:val="both"/>
              <w:textAlignment w:val="baseline"/>
              <w:rPr>
                <w:rFonts w:ascii="Calibri" w:hAnsi="Calibri" w:cs="Calibri"/>
                <w:sz w:val="18"/>
                <w:szCs w:val="18"/>
                <w:lang w:eastAsia="ar-SA"/>
              </w:rPr>
            </w:pPr>
            <w:r w:rsidRPr="00611F64">
              <w:rPr>
                <w:rFonts w:ascii="Calibri" w:hAnsi="Calibri" w:cs="Calibri"/>
                <w:sz w:val="18"/>
                <w:szCs w:val="18"/>
                <w:lang w:eastAsia="ar-SA"/>
              </w:rPr>
              <w:t xml:space="preserve">wypełnienia obowiązku prawnego </w:t>
            </w:r>
            <w:proofErr w:type="spellStart"/>
            <w:r w:rsidRPr="00611F64">
              <w:rPr>
                <w:rFonts w:ascii="Calibri" w:hAnsi="Calibri" w:cs="Calibri"/>
                <w:sz w:val="18"/>
                <w:szCs w:val="18"/>
                <w:lang w:eastAsia="ar-SA"/>
              </w:rPr>
              <w:t>ciążącego</w:t>
            </w:r>
            <w:proofErr w:type="spellEnd"/>
            <w:r w:rsidRPr="00611F64">
              <w:rPr>
                <w:rFonts w:ascii="Calibri" w:hAnsi="Calibri" w:cs="Calibri"/>
                <w:sz w:val="18"/>
                <w:szCs w:val="18"/>
                <w:lang w:eastAsia="ar-SA"/>
              </w:rPr>
              <w:t xml:space="preserve"> na administratorze podstawą przetwarzania Państwa danych osobowych jest art. 6 ust. 1 lit. c) RODO – celem </w:t>
            </w:r>
            <w:r w:rsidRPr="00611F64">
              <w:rPr>
                <w:rFonts w:ascii="Calibri" w:hAnsi="Calibri" w:cs="Calibri"/>
                <w:bCs/>
                <w:sz w:val="18"/>
                <w:szCs w:val="18"/>
                <w:lang w:eastAsia="ar-SA"/>
              </w:rPr>
              <w:t>przygotowania i przeprowadzenia postępowania o udzielenie zamówienia publicznego.</w:t>
            </w:r>
          </w:p>
        </w:tc>
      </w:tr>
      <w:tr w:rsidR="00AA27F6" w:rsidRPr="00611F64" w14:paraId="10AF0094" w14:textId="77777777" w:rsidTr="00266EB7">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A81463" w14:textId="77777777" w:rsidR="00AA27F6" w:rsidRPr="00611F64" w:rsidRDefault="00AA27F6" w:rsidP="00266EB7">
            <w:pPr>
              <w:suppressAutoHyphens/>
              <w:autoSpaceDN w:val="0"/>
              <w:spacing w:line="288" w:lineRule="auto"/>
              <w:jc w:val="center"/>
              <w:textAlignment w:val="baseline"/>
              <w:rPr>
                <w:rFonts w:ascii="Calibri" w:hAnsi="Calibri" w:cs="Calibri"/>
                <w:b/>
                <w:sz w:val="18"/>
                <w:szCs w:val="18"/>
                <w:lang w:eastAsia="ar-SA"/>
              </w:rPr>
            </w:pPr>
            <w:r w:rsidRPr="00611F64">
              <w:rPr>
                <w:rFonts w:ascii="Calibri" w:hAnsi="Calibri" w:cs="Calibri"/>
                <w:b/>
                <w:sz w:val="18"/>
                <w:szCs w:val="18"/>
                <w:lang w:eastAsia="ar-SA"/>
              </w:rPr>
              <w:t>Okres, przez który będą przetwarzane</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22C5A6" w14:textId="77777777" w:rsidR="00AA27F6" w:rsidRPr="00611F64" w:rsidRDefault="00AA27F6" w:rsidP="00266EB7">
            <w:pPr>
              <w:tabs>
                <w:tab w:val="left" w:pos="29"/>
              </w:tabs>
              <w:suppressAutoHyphens/>
              <w:autoSpaceDN w:val="0"/>
              <w:spacing w:line="288" w:lineRule="auto"/>
              <w:ind w:left="29"/>
              <w:jc w:val="both"/>
              <w:textAlignment w:val="baseline"/>
              <w:rPr>
                <w:rFonts w:ascii="Calibri" w:hAnsi="Calibri" w:cs="Calibri"/>
                <w:sz w:val="18"/>
                <w:szCs w:val="18"/>
                <w:lang w:eastAsia="ar-SA"/>
              </w:rPr>
            </w:pPr>
            <w:r w:rsidRPr="00611F64">
              <w:rPr>
                <w:rFonts w:ascii="Calibri" w:hAnsi="Calibri" w:cs="Calibri"/>
                <w:sz w:val="18"/>
                <w:szCs w:val="18"/>
                <w:lang w:eastAsia="ar-SA"/>
              </w:rPr>
              <w:t xml:space="preserve">Pani/Pana dane osobowe będą przetwarzane przez okres: </w:t>
            </w:r>
          </w:p>
          <w:p w14:paraId="1F05472D" w14:textId="77777777" w:rsidR="00AA27F6" w:rsidRPr="00611F64" w:rsidRDefault="00AA27F6" w:rsidP="00266EB7">
            <w:pPr>
              <w:numPr>
                <w:ilvl w:val="0"/>
                <w:numId w:val="16"/>
              </w:numPr>
              <w:tabs>
                <w:tab w:val="left" w:pos="314"/>
              </w:tabs>
              <w:suppressAutoHyphens/>
              <w:autoSpaceDN w:val="0"/>
              <w:spacing w:line="288" w:lineRule="auto"/>
              <w:contextualSpacing/>
              <w:jc w:val="both"/>
              <w:textAlignment w:val="baseline"/>
              <w:rPr>
                <w:rFonts w:ascii="Calibri" w:hAnsi="Calibri" w:cs="Calibri"/>
                <w:iCs/>
                <w:sz w:val="18"/>
                <w:szCs w:val="18"/>
                <w:lang w:eastAsia="ar-SA"/>
              </w:rPr>
            </w:pPr>
            <w:r w:rsidRPr="00611F64">
              <w:rPr>
                <w:rFonts w:ascii="Calibri" w:hAnsi="Calibri" w:cs="Calibri"/>
                <w:iCs/>
                <w:sz w:val="18"/>
                <w:szCs w:val="18"/>
                <w:lang w:eastAsia="ar-SA"/>
              </w:rPr>
              <w:t xml:space="preserve">AD przechowuje   protokół   postępowania   wraz z załącznikami przez okres 4 lat od dnia zakończenia postępowania </w:t>
            </w:r>
            <w:r w:rsidRPr="00611F64">
              <w:rPr>
                <w:rFonts w:ascii="Calibri" w:hAnsi="Calibri" w:cs="Calibri"/>
                <w:iCs/>
                <w:sz w:val="18"/>
                <w:szCs w:val="18"/>
                <w:lang w:eastAsia="ar-SA"/>
              </w:rPr>
              <w:br/>
              <w:t>o udzielenie zamówienia, w sposób gwarantujący jego nienaruszalność.</w:t>
            </w:r>
          </w:p>
          <w:p w14:paraId="288842F8" w14:textId="77777777" w:rsidR="00AA27F6" w:rsidRPr="00611F64" w:rsidRDefault="00AA27F6" w:rsidP="00266EB7">
            <w:pPr>
              <w:numPr>
                <w:ilvl w:val="0"/>
                <w:numId w:val="16"/>
              </w:numPr>
              <w:tabs>
                <w:tab w:val="left" w:pos="314"/>
              </w:tabs>
              <w:suppressAutoHyphens/>
              <w:autoSpaceDN w:val="0"/>
              <w:spacing w:line="288" w:lineRule="auto"/>
              <w:contextualSpacing/>
              <w:jc w:val="both"/>
              <w:textAlignment w:val="baseline"/>
              <w:rPr>
                <w:rFonts w:ascii="Calibri" w:hAnsi="Calibri" w:cs="Calibri"/>
                <w:iCs/>
                <w:sz w:val="18"/>
                <w:szCs w:val="18"/>
                <w:lang w:eastAsia="ar-SA"/>
              </w:rPr>
            </w:pPr>
            <w:r w:rsidRPr="00611F64">
              <w:rPr>
                <w:rFonts w:ascii="Calibri" w:hAnsi="Calibri" w:cs="Calibri"/>
                <w:iCs/>
                <w:sz w:val="18"/>
                <w:szCs w:val="18"/>
                <w:lang w:eastAsia="ar-SA"/>
              </w:rPr>
              <w:t>Jeżeli okres obowiązywania umowy w sprawie zamówienia publicznego przekracza 4 lata, AD przechowuje protokół postępowania wraz z załącznikami przez cały okres obowiązywania umowy w sprawie zamówienia publicznego.</w:t>
            </w:r>
          </w:p>
          <w:p w14:paraId="0E7DF1B9" w14:textId="77777777" w:rsidR="00AA27F6" w:rsidRPr="00611F64" w:rsidRDefault="00AA27F6" w:rsidP="00266EB7">
            <w:pPr>
              <w:numPr>
                <w:ilvl w:val="0"/>
                <w:numId w:val="16"/>
              </w:numPr>
              <w:tabs>
                <w:tab w:val="left" w:pos="314"/>
              </w:tabs>
              <w:suppressAutoHyphens/>
              <w:autoSpaceDN w:val="0"/>
              <w:spacing w:line="288" w:lineRule="auto"/>
              <w:contextualSpacing/>
              <w:jc w:val="both"/>
              <w:textAlignment w:val="baseline"/>
              <w:rPr>
                <w:rFonts w:ascii="Calibri" w:hAnsi="Calibri" w:cs="Calibri"/>
                <w:sz w:val="18"/>
                <w:szCs w:val="18"/>
                <w:lang w:eastAsia="ar-SA"/>
              </w:rPr>
            </w:pPr>
            <w:r w:rsidRPr="00611F64">
              <w:rPr>
                <w:rFonts w:ascii="Calibri" w:hAnsi="Calibri" w:cs="Calibri"/>
                <w:iCs/>
                <w:sz w:val="18"/>
                <w:szCs w:val="18"/>
                <w:lang w:eastAsia="ar-SA"/>
              </w:rPr>
              <w:t xml:space="preserve">AD przechowuje dokumentację konkursu przez okres 4 lat od dnia ustalenia wyników konkursu w postaci, </w:t>
            </w:r>
            <w:r w:rsidRPr="00611F64">
              <w:rPr>
                <w:rFonts w:ascii="Calibri" w:hAnsi="Calibri" w:cs="Calibri"/>
                <w:iCs/>
                <w:sz w:val="18"/>
                <w:szCs w:val="18"/>
                <w:lang w:eastAsia="ar-SA"/>
              </w:rPr>
              <w:br/>
              <w:t xml:space="preserve">w jakiej została ona sporządzona lub przekazana, w sposób gwarantujący jej nienaruszalność i możliwość odczytania zgodnie z Ustawą Prawo Zamówień Publicznych (art. 78 ust. 1 i ust. 4, art. 358 ust. 1 Ustawa </w:t>
            </w:r>
            <w:proofErr w:type="spellStart"/>
            <w:r w:rsidRPr="00611F64">
              <w:rPr>
                <w:rFonts w:ascii="Calibri" w:hAnsi="Calibri" w:cs="Calibri"/>
                <w:iCs/>
                <w:sz w:val="18"/>
                <w:szCs w:val="18"/>
                <w:lang w:eastAsia="ar-SA"/>
              </w:rPr>
              <w:t>pzp</w:t>
            </w:r>
            <w:proofErr w:type="spellEnd"/>
            <w:r w:rsidRPr="00611F64">
              <w:rPr>
                <w:rFonts w:ascii="Calibri" w:hAnsi="Calibri" w:cs="Calibri"/>
                <w:iCs/>
                <w:sz w:val="18"/>
                <w:szCs w:val="18"/>
                <w:lang w:eastAsia="ar-SA"/>
              </w:rPr>
              <w:t>).</w:t>
            </w:r>
          </w:p>
        </w:tc>
      </w:tr>
      <w:tr w:rsidR="00AA27F6" w:rsidRPr="00611F64" w14:paraId="0B52A6AD" w14:textId="77777777" w:rsidTr="00266EB7">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B5F45A" w14:textId="77777777" w:rsidR="00AA27F6" w:rsidRPr="00611F64" w:rsidRDefault="00AA27F6" w:rsidP="00266EB7">
            <w:pPr>
              <w:suppressAutoHyphens/>
              <w:autoSpaceDN w:val="0"/>
              <w:spacing w:line="288" w:lineRule="auto"/>
              <w:jc w:val="center"/>
              <w:textAlignment w:val="baseline"/>
              <w:rPr>
                <w:rFonts w:ascii="Calibri" w:hAnsi="Calibri" w:cs="Calibri"/>
                <w:b/>
                <w:sz w:val="18"/>
                <w:szCs w:val="18"/>
                <w:lang w:eastAsia="ar-SA"/>
              </w:rPr>
            </w:pPr>
            <w:r w:rsidRPr="00611F64">
              <w:rPr>
                <w:rFonts w:ascii="Calibri" w:hAnsi="Calibri" w:cs="Calibri"/>
                <w:b/>
                <w:sz w:val="18"/>
                <w:szCs w:val="18"/>
                <w:lang w:eastAsia="ar-SA"/>
              </w:rPr>
              <w:t>Odbiorcy danych</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6BD837" w14:textId="77777777" w:rsidR="00AA27F6" w:rsidRPr="00611F64" w:rsidRDefault="00AA27F6" w:rsidP="00266EB7">
            <w:pPr>
              <w:suppressAutoHyphens/>
              <w:autoSpaceDN w:val="0"/>
              <w:spacing w:line="288" w:lineRule="auto"/>
              <w:ind w:left="29"/>
              <w:jc w:val="both"/>
              <w:textAlignment w:val="baseline"/>
              <w:rPr>
                <w:rFonts w:ascii="Calibri" w:hAnsi="Calibri" w:cs="Calibri"/>
                <w:sz w:val="18"/>
                <w:szCs w:val="18"/>
                <w:lang w:eastAsia="ar-SA"/>
              </w:rPr>
            </w:pPr>
            <w:r w:rsidRPr="00611F64">
              <w:rPr>
                <w:rFonts w:ascii="Calibri" w:hAnsi="Calibri" w:cs="Calibri"/>
                <w:sz w:val="18"/>
                <w:szCs w:val="18"/>
                <w:lang w:eastAsia="ar-SA"/>
              </w:rPr>
              <w:t xml:space="preserve">Osoby lub podmioty, którym udostępniona zostanie dokumentacja postępowania w oparciu o art. 18 ust. 1 Ustawy </w:t>
            </w:r>
            <w:proofErr w:type="spellStart"/>
            <w:r w:rsidRPr="00611F64">
              <w:rPr>
                <w:rFonts w:ascii="Calibri" w:hAnsi="Calibri" w:cs="Calibri"/>
                <w:sz w:val="18"/>
                <w:szCs w:val="18"/>
                <w:lang w:eastAsia="ar-SA"/>
              </w:rPr>
              <w:t>pzp</w:t>
            </w:r>
            <w:proofErr w:type="spellEnd"/>
            <w:r w:rsidRPr="00611F64">
              <w:rPr>
                <w:rFonts w:ascii="Calibri" w:hAnsi="Calibri" w:cs="Calibri"/>
                <w:sz w:val="18"/>
                <w:szCs w:val="18"/>
                <w:lang w:eastAsia="ar-SA"/>
              </w:rPr>
              <w:t>.</w:t>
            </w:r>
          </w:p>
        </w:tc>
      </w:tr>
      <w:tr w:rsidR="00AA27F6" w:rsidRPr="00611F64" w14:paraId="231D8107" w14:textId="77777777" w:rsidTr="00266EB7">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D0F583" w14:textId="77777777" w:rsidR="00AA27F6" w:rsidRPr="00611F64" w:rsidRDefault="00AA27F6" w:rsidP="00266EB7">
            <w:pPr>
              <w:suppressAutoHyphens/>
              <w:autoSpaceDN w:val="0"/>
              <w:spacing w:line="288" w:lineRule="auto"/>
              <w:jc w:val="center"/>
              <w:textAlignment w:val="baseline"/>
              <w:rPr>
                <w:rFonts w:ascii="Calibri" w:hAnsi="Calibri" w:cs="Calibri"/>
                <w:b/>
                <w:sz w:val="18"/>
                <w:szCs w:val="18"/>
                <w:lang w:eastAsia="ar-SA"/>
              </w:rPr>
            </w:pPr>
            <w:r w:rsidRPr="00611F64">
              <w:rPr>
                <w:rFonts w:ascii="Calibri" w:hAnsi="Calibri" w:cs="Calibri"/>
                <w:b/>
                <w:sz w:val="18"/>
                <w:szCs w:val="18"/>
                <w:lang w:eastAsia="ar-SA"/>
              </w:rPr>
              <w:t>Prawa osoby, której dane dotyczą</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67AB68" w14:textId="77777777" w:rsidR="00AA27F6" w:rsidRPr="00611F64" w:rsidRDefault="00AA27F6" w:rsidP="00266EB7">
            <w:pPr>
              <w:tabs>
                <w:tab w:val="left" w:pos="2410"/>
              </w:tabs>
              <w:suppressAutoHyphens/>
              <w:autoSpaceDN w:val="0"/>
              <w:spacing w:line="288" w:lineRule="auto"/>
              <w:jc w:val="both"/>
              <w:textAlignment w:val="baseline"/>
              <w:rPr>
                <w:rFonts w:ascii="Calibri" w:hAnsi="Calibri" w:cs="Calibri"/>
                <w:sz w:val="18"/>
                <w:szCs w:val="18"/>
                <w:lang w:eastAsia="ar-SA"/>
              </w:rPr>
            </w:pPr>
            <w:r w:rsidRPr="00611F64">
              <w:rPr>
                <w:rFonts w:ascii="Calibri" w:hAnsi="Calibri" w:cs="Calibri"/>
                <w:sz w:val="18"/>
                <w:szCs w:val="18"/>
                <w:lang w:eastAsia="ar-SA"/>
              </w:rPr>
              <w:t>Posiada Pani/Pan:</w:t>
            </w:r>
          </w:p>
          <w:p w14:paraId="5F27A8B2" w14:textId="77777777" w:rsidR="00AA27F6" w:rsidRPr="00611F64" w:rsidRDefault="00AA27F6" w:rsidP="00266EB7">
            <w:pPr>
              <w:numPr>
                <w:ilvl w:val="0"/>
                <w:numId w:val="18"/>
              </w:numPr>
              <w:suppressAutoHyphens/>
              <w:autoSpaceDN w:val="0"/>
              <w:spacing w:line="288" w:lineRule="auto"/>
              <w:jc w:val="both"/>
              <w:textAlignment w:val="baseline"/>
              <w:rPr>
                <w:rFonts w:ascii="Calibri" w:hAnsi="Calibri" w:cs="Calibri"/>
                <w:sz w:val="18"/>
                <w:szCs w:val="18"/>
                <w:lang w:eastAsia="ar-SA"/>
              </w:rPr>
            </w:pPr>
            <w:r w:rsidRPr="00611F64">
              <w:rPr>
                <w:rFonts w:ascii="Calibri" w:hAnsi="Calibri" w:cs="Calibri"/>
                <w:sz w:val="18"/>
                <w:szCs w:val="18"/>
                <w:lang w:eastAsia="ar-SA"/>
              </w:rPr>
              <w:t>na podstawie art. 15 RODO prawo dostępu do danych osobowych Pani/Pana dotyczących;</w:t>
            </w:r>
          </w:p>
          <w:p w14:paraId="0F7F8E82" w14:textId="77777777" w:rsidR="00AA27F6" w:rsidRPr="00611F64" w:rsidRDefault="00AA27F6" w:rsidP="00266EB7">
            <w:pPr>
              <w:numPr>
                <w:ilvl w:val="0"/>
                <w:numId w:val="18"/>
              </w:numPr>
              <w:suppressAutoHyphens/>
              <w:autoSpaceDN w:val="0"/>
              <w:spacing w:line="288" w:lineRule="auto"/>
              <w:jc w:val="both"/>
              <w:textAlignment w:val="baseline"/>
              <w:rPr>
                <w:rFonts w:ascii="Calibri" w:hAnsi="Calibri" w:cs="Calibri"/>
                <w:sz w:val="18"/>
                <w:szCs w:val="18"/>
                <w:lang w:eastAsia="ar-SA"/>
              </w:rPr>
            </w:pPr>
            <w:r w:rsidRPr="00611F64">
              <w:rPr>
                <w:rFonts w:ascii="Calibri" w:hAnsi="Calibri" w:cs="Calibri"/>
                <w:sz w:val="18"/>
                <w:szCs w:val="18"/>
                <w:lang w:eastAsia="ar-SA"/>
              </w:rPr>
              <w:t>na podstawie art. 16 RODO prawo do sprostowania Pani/Pana danych osobowych*;</w:t>
            </w:r>
          </w:p>
          <w:p w14:paraId="2B8ABC89" w14:textId="77777777" w:rsidR="00AA27F6" w:rsidRPr="00611F64" w:rsidRDefault="00AA27F6" w:rsidP="00266EB7">
            <w:pPr>
              <w:numPr>
                <w:ilvl w:val="0"/>
                <w:numId w:val="18"/>
              </w:numPr>
              <w:suppressAutoHyphens/>
              <w:autoSpaceDN w:val="0"/>
              <w:spacing w:line="288" w:lineRule="auto"/>
              <w:jc w:val="both"/>
              <w:textAlignment w:val="baseline"/>
              <w:rPr>
                <w:rFonts w:ascii="Calibri" w:hAnsi="Calibri" w:cs="Calibri"/>
                <w:sz w:val="18"/>
                <w:szCs w:val="18"/>
                <w:lang w:eastAsia="ar-SA"/>
              </w:rPr>
            </w:pPr>
            <w:r w:rsidRPr="00611F64">
              <w:rPr>
                <w:rFonts w:ascii="Calibri" w:hAnsi="Calibri" w:cs="Calibri"/>
                <w:sz w:val="18"/>
                <w:szCs w:val="18"/>
                <w:lang w:eastAsia="ar-SA"/>
              </w:rPr>
              <w:t xml:space="preserve">na podstawie art. 18 RODO prawo żądania od administratora ograniczenia przetwarzania danych osobowych </w:t>
            </w:r>
            <w:r w:rsidRPr="00611F64">
              <w:rPr>
                <w:rFonts w:ascii="Calibri" w:hAnsi="Calibri" w:cs="Calibri"/>
                <w:sz w:val="18"/>
                <w:szCs w:val="18"/>
                <w:lang w:eastAsia="ar-SA"/>
              </w:rPr>
              <w:br/>
              <w:t xml:space="preserve">z zastrzeżeniem przypadków, o których mowa w art. 18 ust. 2 RODO**;  </w:t>
            </w:r>
          </w:p>
          <w:p w14:paraId="046FAD2A" w14:textId="77777777" w:rsidR="00AA27F6" w:rsidRPr="00611F64" w:rsidRDefault="00AA27F6" w:rsidP="00266EB7">
            <w:pPr>
              <w:numPr>
                <w:ilvl w:val="0"/>
                <w:numId w:val="18"/>
              </w:numPr>
              <w:suppressAutoHyphens/>
              <w:autoSpaceDN w:val="0"/>
              <w:spacing w:line="288" w:lineRule="auto"/>
              <w:jc w:val="both"/>
              <w:textAlignment w:val="baseline"/>
              <w:rPr>
                <w:rFonts w:ascii="Calibri" w:hAnsi="Calibri" w:cs="Calibri"/>
                <w:i/>
                <w:sz w:val="18"/>
                <w:szCs w:val="18"/>
                <w:lang w:eastAsia="ar-SA"/>
              </w:rPr>
            </w:pPr>
            <w:r w:rsidRPr="00611F64">
              <w:rPr>
                <w:rFonts w:ascii="Calibri" w:hAnsi="Calibri" w:cs="Calibri"/>
                <w:sz w:val="18"/>
                <w:szCs w:val="18"/>
                <w:lang w:eastAsia="ar-SA"/>
              </w:rPr>
              <w:t>prawo do wniesienia skargi do Prezesa Urzędu Ochrony Danych Osobowych, gdy uzna Pani/Pan, że przetwarzanie danych osobowych Pani/Pana dotyczących narusza przepisy RODO;</w:t>
            </w:r>
          </w:p>
          <w:p w14:paraId="4B52CC1F" w14:textId="77777777" w:rsidR="00AA27F6" w:rsidRPr="00611F64" w:rsidRDefault="00AA27F6" w:rsidP="00266EB7">
            <w:pPr>
              <w:tabs>
                <w:tab w:val="left" w:pos="2410"/>
              </w:tabs>
              <w:suppressAutoHyphens/>
              <w:autoSpaceDN w:val="0"/>
              <w:spacing w:line="288" w:lineRule="auto"/>
              <w:jc w:val="both"/>
              <w:textAlignment w:val="baseline"/>
              <w:rPr>
                <w:rFonts w:ascii="Calibri" w:hAnsi="Calibri" w:cs="Calibri"/>
                <w:sz w:val="18"/>
                <w:szCs w:val="18"/>
                <w:lang w:eastAsia="ar-SA"/>
              </w:rPr>
            </w:pPr>
            <w:r w:rsidRPr="00611F64">
              <w:rPr>
                <w:rFonts w:ascii="Calibri" w:hAnsi="Calibri" w:cs="Calibri"/>
                <w:sz w:val="18"/>
                <w:szCs w:val="18"/>
                <w:lang w:eastAsia="ar-SA"/>
              </w:rPr>
              <w:t>Nie przysługuje Pani/Panu:</w:t>
            </w:r>
          </w:p>
          <w:p w14:paraId="426D8D04" w14:textId="77777777" w:rsidR="00AA27F6" w:rsidRPr="00611F64" w:rsidRDefault="00AA27F6" w:rsidP="00266EB7">
            <w:pPr>
              <w:numPr>
                <w:ilvl w:val="0"/>
                <w:numId w:val="17"/>
              </w:numPr>
              <w:suppressAutoHyphens/>
              <w:autoSpaceDN w:val="0"/>
              <w:spacing w:line="288" w:lineRule="auto"/>
              <w:jc w:val="both"/>
              <w:textAlignment w:val="baseline"/>
              <w:rPr>
                <w:rFonts w:ascii="Calibri" w:hAnsi="Calibri" w:cs="Calibri"/>
                <w:sz w:val="18"/>
                <w:szCs w:val="18"/>
                <w:lang w:eastAsia="ar-SA"/>
              </w:rPr>
            </w:pPr>
            <w:r w:rsidRPr="00611F64">
              <w:rPr>
                <w:rFonts w:ascii="Calibri" w:hAnsi="Calibri" w:cs="Calibri"/>
                <w:sz w:val="18"/>
                <w:szCs w:val="18"/>
                <w:lang w:eastAsia="ar-SA"/>
              </w:rPr>
              <w:t>w związku z art. 17 ust. 3 lit. b, d lub e RODO prawo do usunięcia danych osobowych;</w:t>
            </w:r>
          </w:p>
          <w:p w14:paraId="7FC79E6D" w14:textId="77777777" w:rsidR="00AA27F6" w:rsidRPr="00611F64" w:rsidRDefault="00AA27F6" w:rsidP="00266EB7">
            <w:pPr>
              <w:numPr>
                <w:ilvl w:val="0"/>
                <w:numId w:val="17"/>
              </w:numPr>
              <w:suppressAutoHyphens/>
              <w:autoSpaceDN w:val="0"/>
              <w:spacing w:line="288" w:lineRule="auto"/>
              <w:jc w:val="both"/>
              <w:textAlignment w:val="baseline"/>
              <w:rPr>
                <w:rFonts w:ascii="Calibri" w:hAnsi="Calibri" w:cs="Calibri"/>
                <w:sz w:val="18"/>
                <w:szCs w:val="18"/>
                <w:lang w:eastAsia="ar-SA"/>
              </w:rPr>
            </w:pPr>
            <w:r w:rsidRPr="00611F64">
              <w:rPr>
                <w:rFonts w:ascii="Calibri" w:hAnsi="Calibri" w:cs="Calibri"/>
                <w:sz w:val="18"/>
                <w:szCs w:val="18"/>
                <w:lang w:eastAsia="ar-SA"/>
              </w:rPr>
              <w:t>prawo do przenoszenia danych osobowych, o którym mowa w art. 20 RODO;</w:t>
            </w:r>
          </w:p>
          <w:p w14:paraId="2815C2D8" w14:textId="77777777" w:rsidR="00AA27F6" w:rsidRPr="00611F64" w:rsidRDefault="00AA27F6" w:rsidP="00266EB7">
            <w:pPr>
              <w:numPr>
                <w:ilvl w:val="0"/>
                <w:numId w:val="17"/>
              </w:numPr>
              <w:suppressAutoHyphens/>
              <w:autoSpaceDN w:val="0"/>
              <w:spacing w:line="288" w:lineRule="auto"/>
              <w:jc w:val="both"/>
              <w:textAlignment w:val="baseline"/>
              <w:rPr>
                <w:rFonts w:ascii="Calibri" w:hAnsi="Calibri" w:cs="Calibri"/>
                <w:sz w:val="18"/>
                <w:szCs w:val="18"/>
                <w:lang w:eastAsia="ar-SA"/>
              </w:rPr>
            </w:pPr>
            <w:r w:rsidRPr="00611F64">
              <w:rPr>
                <w:rFonts w:ascii="Calibri" w:hAnsi="Calibri" w:cs="Calibri"/>
                <w:sz w:val="18"/>
                <w:szCs w:val="18"/>
                <w:lang w:eastAsia="ar-SA"/>
              </w:rPr>
              <w:t>na podstawie art. 21 RODO prawo sprzeciwu, wobec przetwarzania danych osobowych, gdyż podstawą prawną przetwarzania Pani/Pana danych osobowych jest art. 6 ust. 1 lit. c RODO.</w:t>
            </w:r>
          </w:p>
          <w:p w14:paraId="65E0AD10" w14:textId="77777777" w:rsidR="00AA27F6" w:rsidRPr="00611F64" w:rsidRDefault="00AA27F6" w:rsidP="00266EB7">
            <w:pPr>
              <w:tabs>
                <w:tab w:val="left" w:pos="2410"/>
              </w:tabs>
              <w:suppressAutoHyphens/>
              <w:autoSpaceDN w:val="0"/>
              <w:spacing w:line="288" w:lineRule="auto"/>
              <w:jc w:val="both"/>
              <w:textAlignment w:val="baseline"/>
              <w:rPr>
                <w:rFonts w:ascii="Calibri" w:hAnsi="Calibri" w:cs="Calibri"/>
                <w:sz w:val="18"/>
                <w:szCs w:val="18"/>
                <w:lang w:eastAsia="ar-SA"/>
              </w:rPr>
            </w:pPr>
          </w:p>
          <w:p w14:paraId="775C1B6C" w14:textId="77777777" w:rsidR="00AA27F6" w:rsidRPr="00611F64" w:rsidRDefault="00AA27F6" w:rsidP="00266EB7">
            <w:pPr>
              <w:tabs>
                <w:tab w:val="left" w:pos="2410"/>
              </w:tabs>
              <w:suppressAutoHyphens/>
              <w:autoSpaceDN w:val="0"/>
              <w:spacing w:line="288" w:lineRule="auto"/>
              <w:jc w:val="both"/>
              <w:textAlignment w:val="baseline"/>
              <w:rPr>
                <w:rFonts w:ascii="Calibri" w:hAnsi="Calibri" w:cs="Calibri"/>
                <w:sz w:val="18"/>
                <w:szCs w:val="18"/>
                <w:lang w:eastAsia="ar-SA"/>
              </w:rPr>
            </w:pPr>
            <w:r w:rsidRPr="00611F64">
              <w:rPr>
                <w:rFonts w:ascii="Calibri" w:hAnsi="Calibri" w:cs="Calibri"/>
                <w:b/>
                <w:i/>
                <w:sz w:val="18"/>
                <w:szCs w:val="18"/>
                <w:vertAlign w:val="superscript"/>
                <w:lang w:eastAsia="ar-SA"/>
              </w:rPr>
              <w:t xml:space="preserve">* </w:t>
            </w:r>
            <w:r w:rsidRPr="00611F64">
              <w:rPr>
                <w:rFonts w:ascii="Calibri" w:hAnsi="Calibri" w:cs="Calibri"/>
                <w:b/>
                <w:i/>
                <w:sz w:val="18"/>
                <w:szCs w:val="18"/>
                <w:lang w:eastAsia="ar-SA"/>
              </w:rPr>
              <w:t>Wyjaśnienie:</w:t>
            </w:r>
            <w:r w:rsidRPr="00611F64">
              <w:rPr>
                <w:rFonts w:ascii="Calibri" w:hAnsi="Calibri" w:cs="Calibri"/>
                <w:i/>
                <w:sz w:val="18"/>
                <w:szCs w:val="18"/>
                <w:lang w:eastAsia="ar-SA"/>
              </w:rPr>
              <w:t xml:space="preserve"> skorzystanie z prawa do sprostowania nie może skutkować zmianą wyniku postępowania o udzielenie zamówienia publicznego ani zmianą postanowień umowy w zakresie niezgodnym z ustawą </w:t>
            </w:r>
            <w:proofErr w:type="spellStart"/>
            <w:r w:rsidRPr="00611F64">
              <w:rPr>
                <w:rFonts w:ascii="Calibri" w:hAnsi="Calibri" w:cs="Calibri"/>
                <w:i/>
                <w:sz w:val="18"/>
                <w:szCs w:val="18"/>
                <w:lang w:eastAsia="ar-SA"/>
              </w:rPr>
              <w:t>Pzp</w:t>
            </w:r>
            <w:proofErr w:type="spellEnd"/>
            <w:r w:rsidRPr="00611F64">
              <w:rPr>
                <w:rFonts w:ascii="Calibri" w:hAnsi="Calibri" w:cs="Calibri"/>
                <w:i/>
                <w:sz w:val="18"/>
                <w:szCs w:val="18"/>
                <w:lang w:eastAsia="ar-SA"/>
              </w:rPr>
              <w:t xml:space="preserve"> oraz nie może naruszać integralności protokołu oraz jego załączników.</w:t>
            </w:r>
          </w:p>
          <w:p w14:paraId="2394EB8F" w14:textId="77777777" w:rsidR="00AA27F6" w:rsidRPr="00611F64" w:rsidRDefault="00AA27F6" w:rsidP="00266EB7">
            <w:pPr>
              <w:tabs>
                <w:tab w:val="left" w:pos="2410"/>
              </w:tabs>
              <w:suppressAutoHyphens/>
              <w:autoSpaceDN w:val="0"/>
              <w:spacing w:line="288" w:lineRule="auto"/>
              <w:jc w:val="both"/>
              <w:textAlignment w:val="baseline"/>
              <w:rPr>
                <w:rFonts w:ascii="Calibri" w:hAnsi="Calibri" w:cs="Calibri"/>
                <w:i/>
                <w:sz w:val="18"/>
                <w:szCs w:val="18"/>
                <w:lang w:eastAsia="ar-SA"/>
              </w:rPr>
            </w:pPr>
            <w:r w:rsidRPr="00611F64">
              <w:rPr>
                <w:rFonts w:ascii="Calibri" w:hAnsi="Calibri" w:cs="Calibri"/>
                <w:b/>
                <w:i/>
                <w:sz w:val="18"/>
                <w:szCs w:val="18"/>
                <w:vertAlign w:val="superscript"/>
                <w:lang w:eastAsia="ar-SA"/>
              </w:rPr>
              <w:lastRenderedPageBreak/>
              <w:t>**</w:t>
            </w:r>
            <w:r w:rsidRPr="00611F64">
              <w:rPr>
                <w:rFonts w:ascii="Calibri" w:hAnsi="Calibri" w:cs="Calibri"/>
                <w:b/>
                <w:i/>
                <w:sz w:val="18"/>
                <w:szCs w:val="18"/>
                <w:lang w:eastAsia="ar-SA"/>
              </w:rPr>
              <w:t>Wyjaśnienie</w:t>
            </w:r>
            <w:r w:rsidRPr="00611F64">
              <w:rPr>
                <w:rFonts w:ascii="Calibri" w:hAnsi="Calibri" w:cs="Calibri"/>
                <w:i/>
                <w:sz w:val="18"/>
                <w:szCs w:val="18"/>
                <w:lang w:eastAsia="ar-SA"/>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tc>
      </w:tr>
      <w:tr w:rsidR="00AA27F6" w:rsidRPr="00611F64" w14:paraId="224F675A" w14:textId="77777777" w:rsidTr="00266EB7">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EBA63C" w14:textId="77777777" w:rsidR="00AA27F6" w:rsidRPr="00611F64" w:rsidRDefault="00AA27F6" w:rsidP="00266EB7">
            <w:pPr>
              <w:suppressAutoHyphens/>
              <w:autoSpaceDN w:val="0"/>
              <w:spacing w:line="288" w:lineRule="auto"/>
              <w:jc w:val="center"/>
              <w:textAlignment w:val="baseline"/>
              <w:rPr>
                <w:rFonts w:ascii="Calibri" w:hAnsi="Calibri" w:cs="Calibri"/>
                <w:b/>
                <w:sz w:val="18"/>
                <w:szCs w:val="18"/>
                <w:lang w:eastAsia="ar-SA"/>
              </w:rPr>
            </w:pPr>
            <w:r w:rsidRPr="00611F64">
              <w:rPr>
                <w:rFonts w:ascii="Calibri" w:hAnsi="Calibri" w:cs="Calibri"/>
                <w:b/>
                <w:sz w:val="18"/>
                <w:szCs w:val="18"/>
                <w:lang w:eastAsia="ar-SA"/>
              </w:rPr>
              <w:lastRenderedPageBreak/>
              <w:t>Dodatkowe informacje</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552A96" w14:textId="77777777" w:rsidR="00AA27F6" w:rsidRPr="00611F64" w:rsidRDefault="00AA27F6" w:rsidP="00266EB7">
            <w:pPr>
              <w:tabs>
                <w:tab w:val="left" w:pos="2410"/>
              </w:tabs>
              <w:suppressAutoHyphens/>
              <w:autoSpaceDN w:val="0"/>
              <w:spacing w:line="288" w:lineRule="auto"/>
              <w:jc w:val="both"/>
              <w:textAlignment w:val="baseline"/>
              <w:rPr>
                <w:rFonts w:ascii="Calibri" w:hAnsi="Calibri" w:cs="Calibri"/>
                <w:sz w:val="18"/>
                <w:szCs w:val="18"/>
                <w:lang w:eastAsia="ar-SA"/>
              </w:rPr>
            </w:pPr>
            <w:r w:rsidRPr="00611F64">
              <w:rPr>
                <w:rFonts w:ascii="Calibri" w:hAnsi="Calibri" w:cs="Calibri"/>
                <w:sz w:val="18"/>
                <w:szCs w:val="18"/>
                <w:lang w:eastAsia="ar-SA"/>
              </w:rPr>
              <w:t xml:space="preserve">Obowiązek podania przez Panią/Pana danych osobowych bezpośrednio Pani/Pana dotyczących jest wymogiem ustawowym określonym w przepisach ustawy </w:t>
            </w:r>
            <w:proofErr w:type="spellStart"/>
            <w:r w:rsidRPr="00611F64">
              <w:rPr>
                <w:rFonts w:ascii="Calibri" w:hAnsi="Calibri" w:cs="Calibri"/>
                <w:sz w:val="18"/>
                <w:szCs w:val="18"/>
                <w:lang w:eastAsia="ar-SA"/>
              </w:rPr>
              <w:t>Pzp</w:t>
            </w:r>
            <w:proofErr w:type="spellEnd"/>
            <w:r w:rsidRPr="00611F64">
              <w:rPr>
                <w:rFonts w:ascii="Calibri" w:hAnsi="Calibri" w:cs="Calibri"/>
                <w:sz w:val="18"/>
                <w:szCs w:val="18"/>
                <w:lang w:eastAsia="ar-SA"/>
              </w:rPr>
              <w:t xml:space="preserve">, związanym z udziałem w postępowaniu o udzielenie zamówienia publicznego a konsekwencje niepodania określonych danych wynikają z ustawy </w:t>
            </w:r>
            <w:proofErr w:type="spellStart"/>
            <w:r w:rsidRPr="00611F64">
              <w:rPr>
                <w:rFonts w:ascii="Calibri" w:hAnsi="Calibri" w:cs="Calibri"/>
                <w:sz w:val="18"/>
                <w:szCs w:val="18"/>
                <w:lang w:eastAsia="ar-SA"/>
              </w:rPr>
              <w:t>Pzp</w:t>
            </w:r>
            <w:proofErr w:type="spellEnd"/>
            <w:r w:rsidRPr="00611F64">
              <w:rPr>
                <w:rFonts w:ascii="Calibri" w:hAnsi="Calibri" w:cs="Calibri"/>
                <w:sz w:val="18"/>
                <w:szCs w:val="18"/>
                <w:lang w:eastAsia="ar-SA"/>
              </w:rPr>
              <w:t xml:space="preserve">. Pani/Pana dane osobowe nie będą podlegały profilowaniu jak również nie będą przekazywane do Państwa trzeciego. Przysługuje Pani/Panu prawo wniesienia skargi do </w:t>
            </w:r>
            <w:r w:rsidRPr="00611F64">
              <w:rPr>
                <w:rFonts w:ascii="Calibri" w:hAnsi="Calibri" w:cs="Calibri"/>
                <w:b/>
                <w:bCs/>
                <w:sz w:val="18"/>
                <w:szCs w:val="18"/>
                <w:lang w:eastAsia="ar-SA"/>
              </w:rPr>
              <w:t xml:space="preserve">Urzędu Ochrony Danych Osobowych. </w:t>
            </w:r>
            <w:r w:rsidRPr="00611F64">
              <w:rPr>
                <w:rFonts w:ascii="Calibri" w:hAnsi="Calibri" w:cs="Calibri"/>
                <w:sz w:val="18"/>
                <w:szCs w:val="18"/>
                <w:lang w:eastAsia="ar-SA"/>
              </w:rPr>
              <w:t>Więcej informacji na temat przetwarzania przez Nas Państwa danych osobowych można znaleźć na stronie www Administratora Danych.</w:t>
            </w:r>
          </w:p>
        </w:tc>
      </w:tr>
      <w:bookmarkEnd w:id="0"/>
    </w:tbl>
    <w:p w14:paraId="1F30B890" w14:textId="77777777" w:rsidR="00E37787" w:rsidRPr="00611F64" w:rsidRDefault="00E37787">
      <w:pPr>
        <w:rPr>
          <w:sz w:val="18"/>
          <w:szCs w:val="18"/>
        </w:rPr>
      </w:pPr>
    </w:p>
    <w:sectPr w:rsidR="00E37787" w:rsidRPr="00611F64" w:rsidSect="00AA27F6">
      <w:footerReference w:type="default" r:id="rId11"/>
      <w:pgSz w:w="11906" w:h="16838"/>
      <w:pgMar w:top="85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51E503" w14:textId="77777777" w:rsidR="00391A6B" w:rsidRDefault="00391A6B">
      <w:r>
        <w:separator/>
      </w:r>
    </w:p>
  </w:endnote>
  <w:endnote w:type="continuationSeparator" w:id="0">
    <w:p w14:paraId="27762267" w14:textId="77777777" w:rsidR="00391A6B" w:rsidRDefault="00391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Webdings">
    <w:panose1 w:val="05030102010509060703"/>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imesNewRoman">
    <w:altName w:val="Klee One"/>
    <w:panose1 w:val="00000000000000000000"/>
    <w:charset w:val="80"/>
    <w:family w:val="auto"/>
    <w:notTrueType/>
    <w:pitch w:val="default"/>
    <w:sig w:usb0="00000005" w:usb1="08070000" w:usb2="00000010" w:usb3="00000000" w:csb0="00020002"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294172310"/>
      <w:docPartObj>
        <w:docPartGallery w:val="Page Numbers (Bottom of Page)"/>
        <w:docPartUnique/>
      </w:docPartObj>
    </w:sdtPr>
    <w:sdtEndPr>
      <w:rPr>
        <w:sz w:val="16"/>
        <w:szCs w:val="16"/>
      </w:rPr>
    </w:sdtEndPr>
    <w:sdtContent>
      <w:p w14:paraId="7F54241F" w14:textId="77777777" w:rsidR="007E5C66" w:rsidRPr="00810B3B" w:rsidRDefault="00980285">
        <w:pPr>
          <w:pStyle w:val="Stopka"/>
          <w:jc w:val="right"/>
          <w:rPr>
            <w:rFonts w:asciiTheme="majorHAnsi" w:eastAsiaTheme="majorEastAsia" w:hAnsiTheme="majorHAnsi" w:cstheme="majorBidi"/>
            <w:sz w:val="16"/>
            <w:szCs w:val="16"/>
          </w:rPr>
        </w:pPr>
        <w:r w:rsidRPr="00810B3B">
          <w:rPr>
            <w:rFonts w:asciiTheme="majorHAnsi" w:eastAsiaTheme="majorEastAsia" w:hAnsiTheme="majorHAnsi" w:cstheme="majorBidi"/>
            <w:sz w:val="16"/>
            <w:szCs w:val="16"/>
          </w:rPr>
          <w:t xml:space="preserve">str. </w:t>
        </w:r>
        <w:r w:rsidRPr="00810B3B">
          <w:rPr>
            <w:rFonts w:asciiTheme="minorHAnsi" w:eastAsiaTheme="minorEastAsia" w:hAnsiTheme="minorHAnsi"/>
            <w:sz w:val="16"/>
            <w:szCs w:val="16"/>
          </w:rPr>
          <w:fldChar w:fldCharType="begin"/>
        </w:r>
        <w:r w:rsidRPr="00810B3B">
          <w:rPr>
            <w:sz w:val="16"/>
            <w:szCs w:val="16"/>
          </w:rPr>
          <w:instrText>PAGE    \* MERGEFORMAT</w:instrText>
        </w:r>
        <w:r w:rsidRPr="00810B3B">
          <w:rPr>
            <w:rFonts w:asciiTheme="minorHAnsi" w:eastAsiaTheme="minorEastAsia" w:hAnsiTheme="minorHAnsi"/>
            <w:sz w:val="16"/>
            <w:szCs w:val="16"/>
          </w:rPr>
          <w:fldChar w:fldCharType="separate"/>
        </w:r>
        <w:r w:rsidRPr="00E800F8">
          <w:rPr>
            <w:rFonts w:asciiTheme="majorHAnsi" w:eastAsiaTheme="majorEastAsia" w:hAnsiTheme="majorHAnsi" w:cstheme="majorBidi"/>
            <w:noProof/>
            <w:sz w:val="16"/>
            <w:szCs w:val="16"/>
          </w:rPr>
          <w:t>1</w:t>
        </w:r>
        <w:r w:rsidRPr="00810B3B">
          <w:rPr>
            <w:rFonts w:asciiTheme="majorHAnsi" w:eastAsiaTheme="majorEastAsia" w:hAnsiTheme="majorHAnsi" w:cstheme="majorBidi"/>
            <w:sz w:val="16"/>
            <w:szCs w:val="16"/>
          </w:rPr>
          <w:fldChar w:fldCharType="end"/>
        </w:r>
      </w:p>
    </w:sdtContent>
  </w:sdt>
  <w:p w14:paraId="59FAC0BB" w14:textId="77777777" w:rsidR="007E5C66" w:rsidRDefault="007E5C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EC1FFA" w14:textId="77777777" w:rsidR="00391A6B" w:rsidRDefault="00391A6B">
      <w:r>
        <w:separator/>
      </w:r>
    </w:p>
  </w:footnote>
  <w:footnote w:type="continuationSeparator" w:id="0">
    <w:p w14:paraId="5FFCB573" w14:textId="77777777" w:rsidR="00391A6B" w:rsidRDefault="00391A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7419D"/>
    <w:multiLevelType w:val="hybridMultilevel"/>
    <w:tmpl w:val="EE92F8EE"/>
    <w:lvl w:ilvl="0" w:tplc="069E5B96">
      <w:start w:val="4"/>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AB55AB"/>
    <w:multiLevelType w:val="hybridMultilevel"/>
    <w:tmpl w:val="BF9ECA62"/>
    <w:lvl w:ilvl="0" w:tplc="488450D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26336EF"/>
    <w:multiLevelType w:val="hybridMultilevel"/>
    <w:tmpl w:val="7928854C"/>
    <w:lvl w:ilvl="0" w:tplc="93AE06A2">
      <w:start w:val="1"/>
      <w:numFmt w:val="bullet"/>
      <w:lvlText w:val=""/>
      <w:lvlJc w:val="left"/>
      <w:pPr>
        <w:ind w:left="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55842AE"/>
    <w:multiLevelType w:val="hybridMultilevel"/>
    <w:tmpl w:val="B9184A5C"/>
    <w:lvl w:ilvl="0" w:tplc="31F61D32">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570424E"/>
    <w:multiLevelType w:val="hybridMultilevel"/>
    <w:tmpl w:val="B6A6AA94"/>
    <w:lvl w:ilvl="0" w:tplc="04150011">
      <w:start w:val="1"/>
      <w:numFmt w:val="decimal"/>
      <w:lvlText w:val="%1)"/>
      <w:lvlJc w:val="left"/>
      <w:pPr>
        <w:ind w:left="720" w:hanging="360"/>
      </w:pPr>
    </w:lvl>
    <w:lvl w:ilvl="1" w:tplc="FFFFFFFF">
      <w:start w:val="1"/>
      <w:numFmt w:val="decimal"/>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E9359C"/>
    <w:multiLevelType w:val="hybridMultilevel"/>
    <w:tmpl w:val="06E03E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A77185C"/>
    <w:multiLevelType w:val="hybridMultilevel"/>
    <w:tmpl w:val="FAE24CB0"/>
    <w:lvl w:ilvl="0" w:tplc="D6145400">
      <w:start w:val="1"/>
      <w:numFmt w:val="decimal"/>
      <w:lvlText w:val="%1."/>
      <w:lvlJc w:val="left"/>
      <w:pPr>
        <w:ind w:left="360" w:hanging="360"/>
      </w:pPr>
      <w:rPr>
        <w:b w:val="0"/>
        <w:bCs w:val="0"/>
      </w:rPr>
    </w:lvl>
    <w:lvl w:ilvl="1" w:tplc="1D00E988">
      <w:start w:val="1"/>
      <w:numFmt w:val="decimal"/>
      <w:lvlText w:val="%2."/>
      <w:lvlJc w:val="left"/>
      <w:pPr>
        <w:ind w:left="360" w:hanging="360"/>
      </w:pPr>
      <w:rPr>
        <w:rFonts w:ascii="Times New Roman" w:hAnsi="Times New Roman" w:cs="Times New Roman" w:hint="default"/>
      </w:rPr>
    </w:lvl>
    <w:lvl w:ilvl="2" w:tplc="81B2F696">
      <w:start w:val="1"/>
      <w:numFmt w:val="decimal"/>
      <w:lvlText w:val="%3)"/>
      <w:lvlJc w:val="left"/>
      <w:pPr>
        <w:ind w:left="786" w:hanging="360"/>
      </w:pPr>
      <w:rPr>
        <w:rFonts w:ascii="Times New Roman" w:hAnsi="Times New Roman"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5001F5"/>
    <w:multiLevelType w:val="hybridMultilevel"/>
    <w:tmpl w:val="28CC8F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CE031C4"/>
    <w:multiLevelType w:val="hybridMultilevel"/>
    <w:tmpl w:val="D03C1E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D83D07"/>
    <w:multiLevelType w:val="hybridMultilevel"/>
    <w:tmpl w:val="8B4C62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E90A2B"/>
    <w:multiLevelType w:val="hybridMultilevel"/>
    <w:tmpl w:val="37DEA3B6"/>
    <w:lvl w:ilvl="0" w:tplc="C4EAC2B2">
      <w:start w:val="1"/>
      <w:numFmt w:val="lowerLetter"/>
      <w:lvlText w:val="%1."/>
      <w:lvlJc w:val="left"/>
      <w:pPr>
        <w:ind w:left="389"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7140CDE"/>
    <w:multiLevelType w:val="hybridMultilevel"/>
    <w:tmpl w:val="B052D41E"/>
    <w:lvl w:ilvl="0" w:tplc="6B3AF6D2">
      <w:start w:val="1"/>
      <w:numFmt w:val="decimal"/>
      <w:lvlText w:val="%1)"/>
      <w:lvlJc w:val="left"/>
      <w:pPr>
        <w:tabs>
          <w:tab w:val="num" w:pos="653"/>
        </w:tabs>
        <w:ind w:left="653" w:hanging="22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A5F52CB"/>
    <w:multiLevelType w:val="hybridMultilevel"/>
    <w:tmpl w:val="3E024CE2"/>
    <w:lvl w:ilvl="0" w:tplc="D944B23E">
      <w:start w:val="1"/>
      <w:numFmt w:val="bullet"/>
      <w:lvlText w:val="−"/>
      <w:lvlJc w:val="left"/>
      <w:pPr>
        <w:ind w:left="360" w:hanging="360"/>
      </w:pPr>
      <w:rPr>
        <w:rFonts w:ascii="Times New Roman" w:hAnsi="Times New Roman" w:cs="Times New Roman"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02C7DE9"/>
    <w:multiLevelType w:val="hybridMultilevel"/>
    <w:tmpl w:val="3F7CD50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47A15FD"/>
    <w:multiLevelType w:val="hybridMultilevel"/>
    <w:tmpl w:val="A7ACDCA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5597147"/>
    <w:multiLevelType w:val="hybridMultilevel"/>
    <w:tmpl w:val="040CBFBA"/>
    <w:lvl w:ilvl="0" w:tplc="080C0B52">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257708AA"/>
    <w:multiLevelType w:val="hybridMultilevel"/>
    <w:tmpl w:val="E7AC66BA"/>
    <w:lvl w:ilvl="0" w:tplc="0415000F">
      <w:start w:val="1"/>
      <w:numFmt w:val="decimal"/>
      <w:lvlText w:val="%1."/>
      <w:lvlJc w:val="left"/>
      <w:pPr>
        <w:ind w:left="36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936383"/>
    <w:multiLevelType w:val="hybridMultilevel"/>
    <w:tmpl w:val="AB403312"/>
    <w:lvl w:ilvl="0" w:tplc="0415000F">
      <w:start w:val="1"/>
      <w:numFmt w:val="decimal"/>
      <w:lvlText w:val="%1."/>
      <w:lvlJc w:val="left"/>
      <w:pPr>
        <w:ind w:left="720" w:hanging="360"/>
      </w:pPr>
    </w:lvl>
    <w:lvl w:ilvl="1" w:tplc="A8F2FDD6">
      <w:start w:val="1"/>
      <w:numFmt w:val="decimal"/>
      <w:lvlText w:val="%2."/>
      <w:lvlJc w:val="left"/>
      <w:pPr>
        <w:ind w:left="36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EE3A9D"/>
    <w:multiLevelType w:val="hybridMultilevel"/>
    <w:tmpl w:val="D4903D24"/>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E1F0862"/>
    <w:multiLevelType w:val="hybridMultilevel"/>
    <w:tmpl w:val="AF1A0EF8"/>
    <w:lvl w:ilvl="0" w:tplc="2D300E44">
      <w:start w:val="1"/>
      <w:numFmt w:val="decimal"/>
      <w:lvlText w:val="%1."/>
      <w:lvlJc w:val="left"/>
      <w:pPr>
        <w:ind w:left="720" w:hanging="360"/>
      </w:pPr>
      <w:rPr>
        <w:rFonts w:cs="Times New Roman"/>
        <w:b w:val="0"/>
      </w:rPr>
    </w:lvl>
    <w:lvl w:ilvl="1" w:tplc="04150019">
      <w:start w:val="1"/>
      <w:numFmt w:val="decimal"/>
      <w:lvlText w:val="%2)"/>
      <w:lvlJc w:val="left"/>
      <w:pPr>
        <w:tabs>
          <w:tab w:val="num" w:pos="1440"/>
        </w:tabs>
        <w:ind w:left="1440" w:hanging="360"/>
      </w:pPr>
      <w:rPr>
        <w:rFonts w:cs="Arial"/>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0E45C22"/>
    <w:multiLevelType w:val="hybridMultilevel"/>
    <w:tmpl w:val="3BF69CB6"/>
    <w:lvl w:ilvl="0" w:tplc="9EA6D496">
      <w:start w:val="1"/>
      <w:numFmt w:val="lowerLetter"/>
      <w:lvlText w:val="%1."/>
      <w:lvlJc w:val="left"/>
      <w:pPr>
        <w:ind w:left="389" w:hanging="360"/>
      </w:pPr>
      <w:rPr>
        <w:rFonts w:hint="default"/>
      </w:rPr>
    </w:lvl>
    <w:lvl w:ilvl="1" w:tplc="04150019" w:tentative="1">
      <w:start w:val="1"/>
      <w:numFmt w:val="lowerLetter"/>
      <w:lvlText w:val="%2."/>
      <w:lvlJc w:val="left"/>
      <w:pPr>
        <w:ind w:left="1109" w:hanging="360"/>
      </w:pPr>
    </w:lvl>
    <w:lvl w:ilvl="2" w:tplc="0415001B" w:tentative="1">
      <w:start w:val="1"/>
      <w:numFmt w:val="lowerRoman"/>
      <w:lvlText w:val="%3."/>
      <w:lvlJc w:val="right"/>
      <w:pPr>
        <w:ind w:left="1829" w:hanging="180"/>
      </w:pPr>
    </w:lvl>
    <w:lvl w:ilvl="3" w:tplc="0415000F" w:tentative="1">
      <w:start w:val="1"/>
      <w:numFmt w:val="decimal"/>
      <w:lvlText w:val="%4."/>
      <w:lvlJc w:val="left"/>
      <w:pPr>
        <w:ind w:left="2549" w:hanging="360"/>
      </w:pPr>
    </w:lvl>
    <w:lvl w:ilvl="4" w:tplc="04150019" w:tentative="1">
      <w:start w:val="1"/>
      <w:numFmt w:val="lowerLetter"/>
      <w:lvlText w:val="%5."/>
      <w:lvlJc w:val="left"/>
      <w:pPr>
        <w:ind w:left="3269" w:hanging="360"/>
      </w:pPr>
    </w:lvl>
    <w:lvl w:ilvl="5" w:tplc="0415001B" w:tentative="1">
      <w:start w:val="1"/>
      <w:numFmt w:val="lowerRoman"/>
      <w:lvlText w:val="%6."/>
      <w:lvlJc w:val="right"/>
      <w:pPr>
        <w:ind w:left="3989" w:hanging="180"/>
      </w:pPr>
    </w:lvl>
    <w:lvl w:ilvl="6" w:tplc="0415000F" w:tentative="1">
      <w:start w:val="1"/>
      <w:numFmt w:val="decimal"/>
      <w:lvlText w:val="%7."/>
      <w:lvlJc w:val="left"/>
      <w:pPr>
        <w:ind w:left="4709" w:hanging="360"/>
      </w:pPr>
    </w:lvl>
    <w:lvl w:ilvl="7" w:tplc="04150019" w:tentative="1">
      <w:start w:val="1"/>
      <w:numFmt w:val="lowerLetter"/>
      <w:lvlText w:val="%8."/>
      <w:lvlJc w:val="left"/>
      <w:pPr>
        <w:ind w:left="5429" w:hanging="360"/>
      </w:pPr>
    </w:lvl>
    <w:lvl w:ilvl="8" w:tplc="0415001B" w:tentative="1">
      <w:start w:val="1"/>
      <w:numFmt w:val="lowerRoman"/>
      <w:lvlText w:val="%9."/>
      <w:lvlJc w:val="right"/>
      <w:pPr>
        <w:ind w:left="6149" w:hanging="180"/>
      </w:pPr>
    </w:lvl>
  </w:abstractNum>
  <w:abstractNum w:abstractNumId="21" w15:restartNumberingAfterBreak="0">
    <w:nsid w:val="36C55D95"/>
    <w:multiLevelType w:val="hybridMultilevel"/>
    <w:tmpl w:val="ECEA4D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7B56A01"/>
    <w:multiLevelType w:val="hybridMultilevel"/>
    <w:tmpl w:val="7FD0C466"/>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BEC0B20"/>
    <w:multiLevelType w:val="hybridMultilevel"/>
    <w:tmpl w:val="DB144AA0"/>
    <w:lvl w:ilvl="0" w:tplc="0415000F">
      <w:start w:val="1"/>
      <w:numFmt w:val="decimal"/>
      <w:lvlText w:val="%1."/>
      <w:lvlJc w:val="left"/>
      <w:pPr>
        <w:ind w:left="360" w:hanging="360"/>
      </w:pPr>
    </w:lvl>
    <w:lvl w:ilvl="1" w:tplc="0415000F">
      <w:start w:val="1"/>
      <w:numFmt w:val="decimal"/>
      <w:lvlText w:val="%2."/>
      <w:lvlJc w:val="left"/>
      <w:pPr>
        <w:ind w:left="360" w:hanging="360"/>
      </w:pPr>
    </w:lvl>
    <w:lvl w:ilvl="2" w:tplc="6B981830">
      <w:start w:val="1"/>
      <w:numFmt w:val="lowerLetter"/>
      <w:lvlText w:val="%3)"/>
      <w:lvlJc w:val="left"/>
      <w:pPr>
        <w:ind w:left="1211"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3A76A2"/>
    <w:multiLevelType w:val="hybridMultilevel"/>
    <w:tmpl w:val="D11EFA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EA50214"/>
    <w:multiLevelType w:val="hybridMultilevel"/>
    <w:tmpl w:val="90BE2F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11">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0E316B7"/>
    <w:multiLevelType w:val="hybridMultilevel"/>
    <w:tmpl w:val="C9A457BA"/>
    <w:lvl w:ilvl="0" w:tplc="04150011">
      <w:start w:val="1"/>
      <w:numFmt w:val="decimal"/>
      <w:lvlText w:val="%1)"/>
      <w:lvlJc w:val="left"/>
      <w:pPr>
        <w:ind w:left="720" w:hanging="360"/>
      </w:pPr>
    </w:lvl>
    <w:lvl w:ilvl="1" w:tplc="FFFFFFFF">
      <w:start w:val="1"/>
      <w:numFmt w:val="decimal"/>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0FD6FA9"/>
    <w:multiLevelType w:val="hybridMultilevel"/>
    <w:tmpl w:val="0FF6CB02"/>
    <w:lvl w:ilvl="0" w:tplc="FFFFFFFF">
      <w:start w:val="1"/>
      <w:numFmt w:val="decimal"/>
      <w:lvlText w:val="%1."/>
      <w:lvlJc w:val="left"/>
      <w:pPr>
        <w:ind w:left="360" w:hanging="360"/>
      </w:pPr>
    </w:lvl>
    <w:lvl w:ilvl="1" w:tplc="04150011">
      <w:start w:val="1"/>
      <w:numFmt w:val="decimal"/>
      <w:lvlText w:val="%2)"/>
      <w:lvlJc w:val="left"/>
      <w:pPr>
        <w:ind w:left="786" w:hanging="360"/>
      </w:p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195287B"/>
    <w:multiLevelType w:val="hybridMultilevel"/>
    <w:tmpl w:val="47889602"/>
    <w:lvl w:ilvl="0" w:tplc="04150011">
      <w:start w:val="1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31D6D97"/>
    <w:multiLevelType w:val="multilevel"/>
    <w:tmpl w:val="EFDEAF02"/>
    <w:lvl w:ilvl="0">
      <w:start w:val="2"/>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rPr>
    </w:lvl>
    <w:lvl w:ilvl="2">
      <w:start w:val="1"/>
      <w:numFmt w:val="upperLetter"/>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0" w15:restartNumberingAfterBreak="0">
    <w:nsid w:val="48C20A4D"/>
    <w:multiLevelType w:val="hybridMultilevel"/>
    <w:tmpl w:val="1D942996"/>
    <w:lvl w:ilvl="0" w:tplc="FFFFFFFF">
      <w:start w:val="1"/>
      <w:numFmt w:val="decimal"/>
      <w:lvlText w:val="%1."/>
      <w:lvlJc w:val="left"/>
      <w:pPr>
        <w:ind w:left="36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16E3692"/>
    <w:multiLevelType w:val="hybridMultilevel"/>
    <w:tmpl w:val="7674AB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7F0952"/>
    <w:multiLevelType w:val="hybridMultilevel"/>
    <w:tmpl w:val="95E01F84"/>
    <w:lvl w:ilvl="0" w:tplc="FFFFFFFF">
      <w:start w:val="1"/>
      <w:numFmt w:val="decimal"/>
      <w:lvlText w:val="%1."/>
      <w:lvlJc w:val="left"/>
      <w:pPr>
        <w:ind w:left="360" w:hanging="360"/>
      </w:pPr>
    </w:lvl>
    <w:lvl w:ilvl="1" w:tplc="04150011">
      <w:start w:val="1"/>
      <w:numFmt w:val="decimal"/>
      <w:lvlText w:val="%2)"/>
      <w:lvlJc w:val="left"/>
      <w:pPr>
        <w:ind w:left="786" w:hanging="360"/>
      </w:p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549217A"/>
    <w:multiLevelType w:val="hybridMultilevel"/>
    <w:tmpl w:val="0F98B9D8"/>
    <w:lvl w:ilvl="0" w:tplc="1EF64DDA">
      <w:numFmt w:val="bullet"/>
      <w:lvlText w:val=""/>
      <w:lvlJc w:val="left"/>
      <w:pPr>
        <w:ind w:left="1452" w:hanging="296"/>
      </w:pPr>
      <w:rPr>
        <w:rFonts w:ascii="Symbol" w:eastAsia="Symbol" w:hAnsi="Symbol" w:cs="Symbol" w:hint="default"/>
        <w:b w:val="0"/>
        <w:bCs w:val="0"/>
        <w:i w:val="0"/>
        <w:iCs w:val="0"/>
        <w:w w:val="100"/>
        <w:sz w:val="22"/>
        <w:szCs w:val="22"/>
        <w:lang w:val="pl-PL" w:eastAsia="en-US" w:bidi="ar-SA"/>
      </w:rPr>
    </w:lvl>
    <w:lvl w:ilvl="1" w:tplc="2400953C">
      <w:numFmt w:val="bullet"/>
      <w:lvlText w:val="•"/>
      <w:lvlJc w:val="left"/>
      <w:pPr>
        <w:ind w:left="2318" w:hanging="296"/>
      </w:pPr>
      <w:rPr>
        <w:rFonts w:hint="default"/>
        <w:lang w:val="pl-PL" w:eastAsia="en-US" w:bidi="ar-SA"/>
      </w:rPr>
    </w:lvl>
    <w:lvl w:ilvl="2" w:tplc="A23685D2">
      <w:numFmt w:val="bullet"/>
      <w:lvlText w:val="•"/>
      <w:lvlJc w:val="left"/>
      <w:pPr>
        <w:ind w:left="3177" w:hanging="296"/>
      </w:pPr>
      <w:rPr>
        <w:rFonts w:hint="default"/>
        <w:lang w:val="pl-PL" w:eastAsia="en-US" w:bidi="ar-SA"/>
      </w:rPr>
    </w:lvl>
    <w:lvl w:ilvl="3" w:tplc="46127608">
      <w:numFmt w:val="bullet"/>
      <w:lvlText w:val="•"/>
      <w:lvlJc w:val="left"/>
      <w:pPr>
        <w:ind w:left="4035" w:hanging="296"/>
      </w:pPr>
      <w:rPr>
        <w:rFonts w:hint="default"/>
        <w:lang w:val="pl-PL" w:eastAsia="en-US" w:bidi="ar-SA"/>
      </w:rPr>
    </w:lvl>
    <w:lvl w:ilvl="4" w:tplc="B666DB20">
      <w:numFmt w:val="bullet"/>
      <w:lvlText w:val="•"/>
      <w:lvlJc w:val="left"/>
      <w:pPr>
        <w:ind w:left="4894" w:hanging="296"/>
      </w:pPr>
      <w:rPr>
        <w:rFonts w:hint="default"/>
        <w:lang w:val="pl-PL" w:eastAsia="en-US" w:bidi="ar-SA"/>
      </w:rPr>
    </w:lvl>
    <w:lvl w:ilvl="5" w:tplc="F87C3DF8">
      <w:numFmt w:val="bullet"/>
      <w:lvlText w:val="•"/>
      <w:lvlJc w:val="left"/>
      <w:pPr>
        <w:ind w:left="5753" w:hanging="296"/>
      </w:pPr>
      <w:rPr>
        <w:rFonts w:hint="default"/>
        <w:lang w:val="pl-PL" w:eastAsia="en-US" w:bidi="ar-SA"/>
      </w:rPr>
    </w:lvl>
    <w:lvl w:ilvl="6" w:tplc="C2D88AE6">
      <w:numFmt w:val="bullet"/>
      <w:lvlText w:val="•"/>
      <w:lvlJc w:val="left"/>
      <w:pPr>
        <w:ind w:left="6611" w:hanging="296"/>
      </w:pPr>
      <w:rPr>
        <w:rFonts w:hint="default"/>
        <w:lang w:val="pl-PL" w:eastAsia="en-US" w:bidi="ar-SA"/>
      </w:rPr>
    </w:lvl>
    <w:lvl w:ilvl="7" w:tplc="2B74454E">
      <w:numFmt w:val="bullet"/>
      <w:lvlText w:val="•"/>
      <w:lvlJc w:val="left"/>
      <w:pPr>
        <w:ind w:left="7470" w:hanging="296"/>
      </w:pPr>
      <w:rPr>
        <w:rFonts w:hint="default"/>
        <w:lang w:val="pl-PL" w:eastAsia="en-US" w:bidi="ar-SA"/>
      </w:rPr>
    </w:lvl>
    <w:lvl w:ilvl="8" w:tplc="4BF0A94E">
      <w:numFmt w:val="bullet"/>
      <w:lvlText w:val="•"/>
      <w:lvlJc w:val="left"/>
      <w:pPr>
        <w:ind w:left="8329" w:hanging="296"/>
      </w:pPr>
      <w:rPr>
        <w:rFonts w:hint="default"/>
        <w:lang w:val="pl-PL" w:eastAsia="en-US" w:bidi="ar-SA"/>
      </w:rPr>
    </w:lvl>
  </w:abstractNum>
  <w:abstractNum w:abstractNumId="34" w15:restartNumberingAfterBreak="0">
    <w:nsid w:val="55B25B1D"/>
    <w:multiLevelType w:val="hybridMultilevel"/>
    <w:tmpl w:val="F91423F0"/>
    <w:lvl w:ilvl="0" w:tplc="FFF03BF2">
      <w:start w:val="1"/>
      <w:numFmt w:val="decimal"/>
      <w:lvlText w:val="%1."/>
      <w:lvlJc w:val="left"/>
      <w:pPr>
        <w:ind w:left="1440" w:hanging="360"/>
      </w:pPr>
      <w:rPr>
        <w:b w:val="0"/>
        <w:b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59B1165F"/>
    <w:multiLevelType w:val="hybridMultilevel"/>
    <w:tmpl w:val="EF7270BA"/>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5E50704F"/>
    <w:multiLevelType w:val="hybridMultilevel"/>
    <w:tmpl w:val="4B845F12"/>
    <w:lvl w:ilvl="0" w:tplc="0415000F">
      <w:start w:val="1"/>
      <w:numFmt w:val="decimal"/>
      <w:lvlText w:val="%1."/>
      <w:lvlJc w:val="left"/>
      <w:pPr>
        <w:ind w:left="360" w:hanging="360"/>
      </w:pPr>
    </w:lvl>
    <w:lvl w:ilvl="1" w:tplc="0415000F">
      <w:start w:val="1"/>
      <w:numFmt w:val="decimal"/>
      <w:lvlText w:val="%2."/>
      <w:lvlJc w:val="left"/>
      <w:pPr>
        <w:ind w:left="360" w:hanging="360"/>
      </w:pPr>
    </w:lvl>
    <w:lvl w:ilvl="2" w:tplc="6DA4B7F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D439DF"/>
    <w:multiLevelType w:val="hybridMultilevel"/>
    <w:tmpl w:val="F162044A"/>
    <w:lvl w:ilvl="0" w:tplc="FFFFFFFF">
      <w:start w:val="1"/>
      <w:numFmt w:val="decimal"/>
      <w:lvlText w:val="%1."/>
      <w:lvlJc w:val="left"/>
      <w:pPr>
        <w:ind w:left="360" w:hanging="360"/>
      </w:pPr>
      <w:rPr>
        <w:color w:val="auto"/>
      </w:rPr>
    </w:lvl>
    <w:lvl w:ilvl="1" w:tplc="FFFFFFFF">
      <w:start w:val="1"/>
      <w:numFmt w:val="decimal"/>
      <w:lvlText w:val="%2)"/>
      <w:lvlJc w:val="left"/>
      <w:pPr>
        <w:ind w:left="1080" w:hanging="360"/>
      </w:pPr>
    </w:lvl>
    <w:lvl w:ilvl="2" w:tplc="FFFFFFFF">
      <w:start w:val="1"/>
      <w:numFmt w:val="lowerRoman"/>
      <w:lvlText w:val="%3."/>
      <w:lvlJc w:val="left"/>
      <w:pPr>
        <w:ind w:left="2340" w:hanging="720"/>
      </w:pPr>
      <w:rPr>
        <w:rFonts w:cs="Verdana" w:hint="default"/>
        <w:sz w:val="18"/>
      </w:rPr>
    </w:lvl>
    <w:lvl w:ilvl="3" w:tplc="FFFFFFFF">
      <w:start w:val="1"/>
      <w:numFmt w:val="decimal"/>
      <w:lvlText w:val="%4."/>
      <w:lvlJc w:val="left"/>
      <w:pPr>
        <w:ind w:left="2520" w:hanging="360"/>
      </w:pPr>
    </w:lvl>
    <w:lvl w:ilvl="4" w:tplc="FFFFFFFF">
      <w:start w:val="1"/>
      <w:numFmt w:val="lowerLetter"/>
      <w:lvlText w:val="%5)"/>
      <w:lvlJc w:val="left"/>
      <w:pPr>
        <w:ind w:left="3240" w:hanging="360"/>
      </w:pPr>
      <w:rPr>
        <w:rFonts w:hint="default"/>
      </w:r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68597860"/>
    <w:multiLevelType w:val="hybridMultilevel"/>
    <w:tmpl w:val="9EE67D16"/>
    <w:lvl w:ilvl="0" w:tplc="87065D32">
      <w:start w:val="1"/>
      <w:numFmt w:val="lowerLetter"/>
      <w:lvlText w:val="%1)"/>
      <w:lvlJc w:val="right"/>
      <w:pPr>
        <w:tabs>
          <w:tab w:val="num" w:pos="624"/>
        </w:tabs>
        <w:ind w:left="624" w:hanging="114"/>
      </w:pPr>
      <w:rPr>
        <w:rFonts w:ascii="Times New Roman" w:hAnsi="Times New Roman" w:cs="Tahoma"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1966378"/>
    <w:multiLevelType w:val="hybridMultilevel"/>
    <w:tmpl w:val="377CE1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5C600C3"/>
    <w:multiLevelType w:val="hybridMultilevel"/>
    <w:tmpl w:val="341093D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6CA7428"/>
    <w:multiLevelType w:val="hybridMultilevel"/>
    <w:tmpl w:val="F7A4D796"/>
    <w:lvl w:ilvl="0" w:tplc="BADC251E">
      <w:start w:val="1"/>
      <w:numFmt w:val="decimal"/>
      <w:pStyle w:val="TEKSTNORMALNY"/>
      <w:lvlText w:val="%1."/>
      <w:lvlJc w:val="left"/>
      <w:pPr>
        <w:tabs>
          <w:tab w:val="num" w:pos="720"/>
        </w:tabs>
        <w:ind w:left="360" w:firstLine="0"/>
      </w:pPr>
      <w:rPr>
        <w:rFonts w:ascii="Bookman Old Style" w:hAnsi="Bookman Old Style" w:hint="default"/>
        <w:b/>
        <w:i w:val="0"/>
        <w:color w:val="auto"/>
        <w:sz w:val="24"/>
        <w:szCs w:val="24"/>
      </w:rPr>
    </w:lvl>
    <w:lvl w:ilvl="1" w:tplc="FFFFFFFF">
      <w:start w:val="1"/>
      <w:numFmt w:val="bullet"/>
      <w:lvlText w:val=""/>
      <w:lvlJc w:val="left"/>
      <w:pPr>
        <w:tabs>
          <w:tab w:val="num" w:pos="1477"/>
        </w:tabs>
        <w:ind w:left="1477" w:hanging="397"/>
      </w:pPr>
      <w:rPr>
        <w:rFonts w:ascii="Symbol" w:hAnsi="Symbol" w:hint="default"/>
      </w:rPr>
    </w:lvl>
    <w:lvl w:ilvl="2" w:tplc="FFFFFFFF">
      <w:start w:val="1"/>
      <w:numFmt w:val="lowerRoman"/>
      <w:lvlText w:val="%3."/>
      <w:lvlJc w:val="right"/>
      <w:pPr>
        <w:tabs>
          <w:tab w:val="num" w:pos="2160"/>
        </w:tabs>
        <w:ind w:left="2160" w:hanging="180"/>
      </w:pPr>
    </w:lvl>
    <w:lvl w:ilvl="3" w:tplc="CF047FE2">
      <w:start w:val="1"/>
      <w:numFmt w:val="bullet"/>
      <w:lvlText w:val=""/>
      <w:lvlJc w:val="left"/>
      <w:pPr>
        <w:tabs>
          <w:tab w:val="num" w:pos="2520"/>
        </w:tabs>
        <w:ind w:left="2520" w:hanging="360"/>
      </w:pPr>
      <w:rPr>
        <w:rFonts w:ascii="Webdings" w:hAnsi="Webdings" w:cs="Times New Roman" w:hint="default"/>
        <w:b/>
        <w:i w:val="0"/>
        <w:color w:val="auto"/>
        <w:sz w:val="24"/>
        <w:szCs w:val="24"/>
      </w:rPr>
    </w:lvl>
    <w:lvl w:ilvl="4" w:tplc="FFFFFFFF">
      <w:start w:val="1"/>
      <w:numFmt w:val="lowerLetter"/>
      <w:lvlText w:val="%5."/>
      <w:lvlJc w:val="left"/>
      <w:pPr>
        <w:tabs>
          <w:tab w:val="num" w:pos="3600"/>
        </w:tabs>
        <w:ind w:left="3600" w:hanging="360"/>
      </w:pPr>
    </w:lvl>
    <w:lvl w:ilvl="5" w:tplc="2E5A85E2">
      <w:start w:val="1"/>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pStyle w:val="TEKSTNORMALNY"/>
      <w:lvlText w:val="%9."/>
      <w:lvlJc w:val="right"/>
      <w:pPr>
        <w:tabs>
          <w:tab w:val="num" w:pos="6480"/>
        </w:tabs>
        <w:ind w:left="6480" w:hanging="180"/>
      </w:pPr>
    </w:lvl>
  </w:abstractNum>
  <w:abstractNum w:abstractNumId="42" w15:restartNumberingAfterBreak="0">
    <w:nsid w:val="7900582C"/>
    <w:multiLevelType w:val="hybridMultilevel"/>
    <w:tmpl w:val="8BEC7A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67764952">
    <w:abstractNumId w:val="41"/>
  </w:num>
  <w:num w:numId="2" w16cid:durableId="10366572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43396697">
    <w:abstractNumId w:val="22"/>
  </w:num>
  <w:num w:numId="4" w16cid:durableId="1149900111">
    <w:abstractNumId w:val="38"/>
  </w:num>
  <w:num w:numId="5" w16cid:durableId="18192280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83358741">
    <w:abstractNumId w:val="18"/>
  </w:num>
  <w:num w:numId="7" w16cid:durableId="1090854894">
    <w:abstractNumId w:val="29"/>
  </w:num>
  <w:num w:numId="8" w16cid:durableId="1589458757">
    <w:abstractNumId w:val="28"/>
  </w:num>
  <w:num w:numId="9" w16cid:durableId="1923224174">
    <w:abstractNumId w:val="9"/>
  </w:num>
  <w:num w:numId="10" w16cid:durableId="1868247967">
    <w:abstractNumId w:val="8"/>
  </w:num>
  <w:num w:numId="11" w16cid:durableId="2727079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17108391">
    <w:abstractNumId w:val="25"/>
  </w:num>
  <w:num w:numId="13" w16cid:durableId="98256631">
    <w:abstractNumId w:val="42"/>
  </w:num>
  <w:num w:numId="14" w16cid:durableId="2139957290">
    <w:abstractNumId w:val="2"/>
  </w:num>
  <w:num w:numId="15" w16cid:durableId="647439374">
    <w:abstractNumId w:val="10"/>
  </w:num>
  <w:num w:numId="16" w16cid:durableId="2084449351">
    <w:abstractNumId w:val="20"/>
  </w:num>
  <w:num w:numId="17" w16cid:durableId="1491940774">
    <w:abstractNumId w:val="12"/>
  </w:num>
  <w:num w:numId="18" w16cid:durableId="621617067">
    <w:abstractNumId w:val="15"/>
  </w:num>
  <w:num w:numId="19" w16cid:durableId="1662663471">
    <w:abstractNumId w:val="5"/>
  </w:num>
  <w:num w:numId="20" w16cid:durableId="813959067">
    <w:abstractNumId w:val="13"/>
  </w:num>
  <w:num w:numId="21" w16cid:durableId="1444879288">
    <w:abstractNumId w:val="7"/>
  </w:num>
  <w:num w:numId="22" w16cid:durableId="1735467045">
    <w:abstractNumId w:val="33"/>
  </w:num>
  <w:num w:numId="23" w16cid:durableId="1578706580">
    <w:abstractNumId w:val="3"/>
  </w:num>
  <w:num w:numId="24" w16cid:durableId="1938446302">
    <w:abstractNumId w:val="17"/>
  </w:num>
  <w:num w:numId="25" w16cid:durableId="870189816">
    <w:abstractNumId w:val="4"/>
  </w:num>
  <w:num w:numId="26" w16cid:durableId="1051032176">
    <w:abstractNumId w:val="16"/>
  </w:num>
  <w:num w:numId="27" w16cid:durableId="181939756">
    <w:abstractNumId w:val="26"/>
  </w:num>
  <w:num w:numId="28" w16cid:durableId="1001397729">
    <w:abstractNumId w:val="36"/>
  </w:num>
  <w:num w:numId="29" w16cid:durableId="685905113">
    <w:abstractNumId w:val="39"/>
  </w:num>
  <w:num w:numId="30" w16cid:durableId="1750809373">
    <w:abstractNumId w:val="24"/>
  </w:num>
  <w:num w:numId="31" w16cid:durableId="113867215">
    <w:abstractNumId w:val="35"/>
  </w:num>
  <w:num w:numId="32" w16cid:durableId="1603300291">
    <w:abstractNumId w:val="23"/>
  </w:num>
  <w:num w:numId="33" w16cid:durableId="1592081781">
    <w:abstractNumId w:val="32"/>
  </w:num>
  <w:num w:numId="34" w16cid:durableId="232278480">
    <w:abstractNumId w:val="27"/>
  </w:num>
  <w:num w:numId="35" w16cid:durableId="1903516898">
    <w:abstractNumId w:val="1"/>
  </w:num>
  <w:num w:numId="36" w16cid:durableId="622349247">
    <w:abstractNumId w:val="40"/>
  </w:num>
  <w:num w:numId="37" w16cid:durableId="1612086822">
    <w:abstractNumId w:val="6"/>
  </w:num>
  <w:num w:numId="38" w16cid:durableId="1015689681">
    <w:abstractNumId w:val="0"/>
  </w:num>
  <w:num w:numId="39" w16cid:durableId="1543706562">
    <w:abstractNumId w:val="37"/>
  </w:num>
  <w:num w:numId="40" w16cid:durableId="826631872">
    <w:abstractNumId w:val="21"/>
  </w:num>
  <w:num w:numId="41" w16cid:durableId="908269030">
    <w:abstractNumId w:val="31"/>
  </w:num>
  <w:num w:numId="42" w16cid:durableId="1033962511">
    <w:abstractNumId w:val="14"/>
  </w:num>
  <w:num w:numId="43" w16cid:durableId="13209579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BD3"/>
    <w:rsid w:val="000B2B39"/>
    <w:rsid w:val="00107730"/>
    <w:rsid w:val="00194F64"/>
    <w:rsid w:val="001A01AE"/>
    <w:rsid w:val="00213206"/>
    <w:rsid w:val="00224FD3"/>
    <w:rsid w:val="00244BD3"/>
    <w:rsid w:val="00285412"/>
    <w:rsid w:val="002B14E1"/>
    <w:rsid w:val="002B34ED"/>
    <w:rsid w:val="002F00A0"/>
    <w:rsid w:val="003150C8"/>
    <w:rsid w:val="00391A6B"/>
    <w:rsid w:val="003A4D56"/>
    <w:rsid w:val="003E4E6D"/>
    <w:rsid w:val="00470F3D"/>
    <w:rsid w:val="0049079E"/>
    <w:rsid w:val="004F7720"/>
    <w:rsid w:val="00511539"/>
    <w:rsid w:val="005572F0"/>
    <w:rsid w:val="005834D4"/>
    <w:rsid w:val="005C2EFA"/>
    <w:rsid w:val="005C326D"/>
    <w:rsid w:val="005C4874"/>
    <w:rsid w:val="005E6F85"/>
    <w:rsid w:val="00611F64"/>
    <w:rsid w:val="00683F5A"/>
    <w:rsid w:val="00693B02"/>
    <w:rsid w:val="006A3016"/>
    <w:rsid w:val="006A4028"/>
    <w:rsid w:val="006C6AA0"/>
    <w:rsid w:val="006F6EF8"/>
    <w:rsid w:val="007060FC"/>
    <w:rsid w:val="00721DCF"/>
    <w:rsid w:val="00767AA6"/>
    <w:rsid w:val="00775D69"/>
    <w:rsid w:val="007917C0"/>
    <w:rsid w:val="007D115E"/>
    <w:rsid w:val="007E5C66"/>
    <w:rsid w:val="008271E8"/>
    <w:rsid w:val="00852520"/>
    <w:rsid w:val="008778D3"/>
    <w:rsid w:val="009776C3"/>
    <w:rsid w:val="00980285"/>
    <w:rsid w:val="00982237"/>
    <w:rsid w:val="00986B94"/>
    <w:rsid w:val="00A07163"/>
    <w:rsid w:val="00A11CDA"/>
    <w:rsid w:val="00A13892"/>
    <w:rsid w:val="00A1628A"/>
    <w:rsid w:val="00A20FC3"/>
    <w:rsid w:val="00A52722"/>
    <w:rsid w:val="00A627E3"/>
    <w:rsid w:val="00AA27F6"/>
    <w:rsid w:val="00AD42A3"/>
    <w:rsid w:val="00AE6933"/>
    <w:rsid w:val="00B34B51"/>
    <w:rsid w:val="00B41BFD"/>
    <w:rsid w:val="00B52A69"/>
    <w:rsid w:val="00B644FE"/>
    <w:rsid w:val="00C36956"/>
    <w:rsid w:val="00C57B57"/>
    <w:rsid w:val="00C8562F"/>
    <w:rsid w:val="00CA70D1"/>
    <w:rsid w:val="00CD294C"/>
    <w:rsid w:val="00CD67EC"/>
    <w:rsid w:val="00CF0C11"/>
    <w:rsid w:val="00D04D2C"/>
    <w:rsid w:val="00D279F6"/>
    <w:rsid w:val="00D34F5C"/>
    <w:rsid w:val="00D432C7"/>
    <w:rsid w:val="00DA5604"/>
    <w:rsid w:val="00DB5590"/>
    <w:rsid w:val="00E2241E"/>
    <w:rsid w:val="00E37787"/>
    <w:rsid w:val="00E54CF5"/>
    <w:rsid w:val="00E63F44"/>
    <w:rsid w:val="00ED608B"/>
    <w:rsid w:val="00EF09BE"/>
    <w:rsid w:val="00EF4E56"/>
    <w:rsid w:val="00EF6018"/>
    <w:rsid w:val="00EF72D3"/>
    <w:rsid w:val="00F057BC"/>
    <w:rsid w:val="00FC27D8"/>
    <w:rsid w:val="00FF01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39883"/>
  <w15:chartTrackingRefBased/>
  <w15:docId w15:val="{BC230E3C-06D6-41CF-B15B-6D3B7EF37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27F6"/>
    <w:pPr>
      <w:spacing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AA27F6"/>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A27F6"/>
    <w:rPr>
      <w:rFonts w:asciiTheme="majorHAnsi" w:eastAsiaTheme="majorEastAsia" w:hAnsiTheme="majorHAnsi" w:cstheme="majorBidi"/>
      <w:color w:val="2F5496" w:themeColor="accent1" w:themeShade="BF"/>
      <w:kern w:val="0"/>
      <w:sz w:val="32"/>
      <w:szCs w:val="32"/>
      <w:lang w:eastAsia="pl-PL"/>
      <w14:ligatures w14:val="none"/>
    </w:rPr>
  </w:style>
  <w:style w:type="paragraph" w:styleId="Tekstpodstawowywcity2">
    <w:name w:val="Body Text Indent 2"/>
    <w:basedOn w:val="Normalny"/>
    <w:link w:val="Tekstpodstawowywcity2Znak"/>
    <w:semiHidden/>
    <w:rsid w:val="00AA27F6"/>
    <w:pPr>
      <w:ind w:left="600"/>
    </w:pPr>
  </w:style>
  <w:style w:type="character" w:customStyle="1" w:styleId="Tekstpodstawowywcity2Znak">
    <w:name w:val="Tekst podstawowy wcięty 2 Znak"/>
    <w:basedOn w:val="Domylnaczcionkaakapitu"/>
    <w:link w:val="Tekstpodstawowywcity2"/>
    <w:semiHidden/>
    <w:rsid w:val="00AA27F6"/>
    <w:rPr>
      <w:rFonts w:ascii="Times New Roman" w:eastAsia="Times New Roman" w:hAnsi="Times New Roman" w:cs="Times New Roman"/>
      <w:kern w:val="0"/>
      <w:sz w:val="24"/>
      <w:szCs w:val="24"/>
      <w:lang w:eastAsia="pl-PL"/>
      <w14:ligatures w14:val="none"/>
    </w:rPr>
  </w:style>
  <w:style w:type="paragraph" w:styleId="Tekstpodstawowy">
    <w:name w:val="Body Text"/>
    <w:basedOn w:val="Normalny"/>
    <w:link w:val="TekstpodstawowyZnak"/>
    <w:semiHidden/>
    <w:rsid w:val="00AA27F6"/>
    <w:rPr>
      <w:b/>
      <w:bCs/>
    </w:rPr>
  </w:style>
  <w:style w:type="character" w:customStyle="1" w:styleId="TekstpodstawowyZnak">
    <w:name w:val="Tekst podstawowy Znak"/>
    <w:basedOn w:val="Domylnaczcionkaakapitu"/>
    <w:link w:val="Tekstpodstawowy"/>
    <w:semiHidden/>
    <w:rsid w:val="00AA27F6"/>
    <w:rPr>
      <w:rFonts w:ascii="Times New Roman" w:eastAsia="Times New Roman" w:hAnsi="Times New Roman" w:cs="Times New Roman"/>
      <w:b/>
      <w:bCs/>
      <w:kern w:val="0"/>
      <w:sz w:val="24"/>
      <w:szCs w:val="24"/>
      <w:lang w:eastAsia="pl-PL"/>
      <w14:ligatures w14:val="none"/>
    </w:rPr>
  </w:style>
  <w:style w:type="paragraph" w:styleId="Tekstpodstawowy2">
    <w:name w:val="Body Text 2"/>
    <w:basedOn w:val="Normalny"/>
    <w:link w:val="Tekstpodstawowy2Znak"/>
    <w:semiHidden/>
    <w:rsid w:val="00AA27F6"/>
    <w:rPr>
      <w:u w:val="single"/>
    </w:rPr>
  </w:style>
  <w:style w:type="character" w:customStyle="1" w:styleId="Tekstpodstawowy2Znak">
    <w:name w:val="Tekst podstawowy 2 Znak"/>
    <w:basedOn w:val="Domylnaczcionkaakapitu"/>
    <w:link w:val="Tekstpodstawowy2"/>
    <w:semiHidden/>
    <w:rsid w:val="00AA27F6"/>
    <w:rPr>
      <w:rFonts w:ascii="Times New Roman" w:eastAsia="Times New Roman" w:hAnsi="Times New Roman" w:cs="Times New Roman"/>
      <w:kern w:val="0"/>
      <w:sz w:val="24"/>
      <w:szCs w:val="24"/>
      <w:u w:val="single"/>
      <w:lang w:eastAsia="pl-PL"/>
      <w14:ligatures w14:val="none"/>
    </w:rPr>
  </w:style>
  <w:style w:type="paragraph" w:styleId="Tytu">
    <w:name w:val="Title"/>
    <w:basedOn w:val="Normalny"/>
    <w:link w:val="TytuZnak"/>
    <w:qFormat/>
    <w:rsid w:val="00AA27F6"/>
    <w:pPr>
      <w:tabs>
        <w:tab w:val="num" w:pos="6480"/>
      </w:tabs>
      <w:ind w:left="6480" w:hanging="180"/>
      <w:jc w:val="center"/>
    </w:pPr>
    <w:rPr>
      <w:rFonts w:ascii="Arial" w:hAnsi="Arial" w:cs="Arial"/>
      <w:b/>
      <w:bCs/>
      <w:sz w:val="20"/>
      <w:szCs w:val="20"/>
    </w:rPr>
  </w:style>
  <w:style w:type="character" w:customStyle="1" w:styleId="TytuZnak">
    <w:name w:val="Tytuł Znak"/>
    <w:basedOn w:val="Domylnaczcionkaakapitu"/>
    <w:link w:val="Tytu"/>
    <w:rsid w:val="00AA27F6"/>
    <w:rPr>
      <w:rFonts w:ascii="Arial" w:eastAsia="Times New Roman" w:hAnsi="Arial" w:cs="Arial"/>
      <w:b/>
      <w:bCs/>
      <w:kern w:val="0"/>
      <w:sz w:val="20"/>
      <w:szCs w:val="20"/>
      <w:lang w:eastAsia="pl-PL"/>
      <w14:ligatures w14:val="none"/>
    </w:rPr>
  </w:style>
  <w:style w:type="paragraph" w:customStyle="1" w:styleId="TEKSTNORMALNY">
    <w:name w:val="TEKST NORMALNY"/>
    <w:basedOn w:val="Normalny"/>
    <w:autoRedefine/>
    <w:rsid w:val="00AA27F6"/>
    <w:pPr>
      <w:numPr>
        <w:ilvl w:val="8"/>
        <w:numId w:val="1"/>
      </w:numPr>
      <w:tabs>
        <w:tab w:val="clear" w:pos="6480"/>
        <w:tab w:val="num" w:pos="360"/>
      </w:tabs>
      <w:suppressAutoHyphens/>
      <w:spacing w:before="120"/>
      <w:ind w:left="360" w:hanging="360"/>
    </w:pPr>
  </w:style>
  <w:style w:type="paragraph" w:customStyle="1" w:styleId="Standardowytekst">
    <w:name w:val="Standardowy.tekst"/>
    <w:rsid w:val="00AA27F6"/>
    <w:pPr>
      <w:overflowPunct w:val="0"/>
      <w:autoSpaceDE w:val="0"/>
      <w:autoSpaceDN w:val="0"/>
      <w:adjustRightInd w:val="0"/>
      <w:spacing w:line="240" w:lineRule="auto"/>
      <w:jc w:val="both"/>
      <w:textAlignment w:val="baseline"/>
    </w:pPr>
    <w:rPr>
      <w:rFonts w:ascii="Times New Roman" w:eastAsia="Times New Roman" w:hAnsi="Times New Roman" w:cs="Times New Roman"/>
      <w:kern w:val="0"/>
      <w:sz w:val="20"/>
      <w:szCs w:val="20"/>
      <w:lang w:eastAsia="pl-PL"/>
      <w14:ligatures w14:val="none"/>
    </w:rPr>
  </w:style>
  <w:style w:type="character" w:styleId="Pogrubienie">
    <w:name w:val="Strong"/>
    <w:qFormat/>
    <w:rsid w:val="00AA27F6"/>
    <w:rPr>
      <w:b/>
      <w:bCs/>
    </w:rPr>
  </w:style>
  <w:style w:type="paragraph" w:customStyle="1" w:styleId="Default">
    <w:name w:val="Default"/>
    <w:rsid w:val="00AA27F6"/>
    <w:pPr>
      <w:autoSpaceDE w:val="0"/>
      <w:autoSpaceDN w:val="0"/>
      <w:adjustRightInd w:val="0"/>
      <w:spacing w:line="240" w:lineRule="auto"/>
    </w:pPr>
    <w:rPr>
      <w:rFonts w:ascii="Arial" w:eastAsia="Times New Roman" w:hAnsi="Arial" w:cs="Arial"/>
      <w:color w:val="000000"/>
      <w:kern w:val="0"/>
      <w:sz w:val="24"/>
      <w:szCs w:val="24"/>
      <w:lang w:eastAsia="pl-PL"/>
      <w14:ligatures w14:val="none"/>
    </w:rPr>
  </w:style>
  <w:style w:type="paragraph" w:styleId="Akapitzlist">
    <w:name w:val="List Paragraph"/>
    <w:aliases w:val="Akapit z listą1,Numerowanie,Akapit z listą BS,normalny tekst,Normal,x.,Akapit z nr,L1,2 heading,A_wyliczenie,K-P_odwolanie,Akapit z listą5,maz_wyliczenie,opis dzialania,CW_Lista,wypunktowanie,Nagłowek 3,Preambuła"/>
    <w:basedOn w:val="Normalny"/>
    <w:link w:val="AkapitzlistZnak"/>
    <w:uiPriority w:val="34"/>
    <w:qFormat/>
    <w:rsid w:val="00AA27F6"/>
    <w:pPr>
      <w:ind w:left="708"/>
    </w:pPr>
  </w:style>
  <w:style w:type="character" w:customStyle="1" w:styleId="AkapitzlistZnak">
    <w:name w:val="Akapit z listą Znak"/>
    <w:aliases w:val="Akapit z listą1 Znak,Numerowanie Znak,Akapit z listą BS Znak,normalny tekst Znak,Normal Znak,x. Znak,Akapit z nr Znak,L1 Znak,2 heading Znak,A_wyliczenie Znak,K-P_odwolanie Znak,Akapit z listą5 Znak,maz_wyliczenie Znak,CW_Lista Znak"/>
    <w:link w:val="Akapitzlist"/>
    <w:uiPriority w:val="34"/>
    <w:qFormat/>
    <w:locked/>
    <w:rsid w:val="00AA27F6"/>
    <w:rPr>
      <w:rFonts w:ascii="Times New Roman" w:eastAsia="Times New Roman" w:hAnsi="Times New Roman" w:cs="Times New Roman"/>
      <w:kern w:val="0"/>
      <w:sz w:val="24"/>
      <w:szCs w:val="24"/>
      <w:lang w:eastAsia="pl-PL"/>
      <w14:ligatures w14:val="none"/>
    </w:rPr>
  </w:style>
  <w:style w:type="character" w:styleId="Hipercze">
    <w:name w:val="Hyperlink"/>
    <w:rsid w:val="00AA27F6"/>
    <w:rPr>
      <w:color w:val="0000FF"/>
      <w:u w:val="single"/>
    </w:rPr>
  </w:style>
  <w:style w:type="paragraph" w:styleId="Stopka">
    <w:name w:val="footer"/>
    <w:basedOn w:val="Normalny"/>
    <w:link w:val="StopkaZnak"/>
    <w:uiPriority w:val="99"/>
    <w:unhideWhenUsed/>
    <w:rsid w:val="00AA27F6"/>
    <w:pPr>
      <w:tabs>
        <w:tab w:val="center" w:pos="4536"/>
        <w:tab w:val="right" w:pos="9072"/>
      </w:tabs>
    </w:pPr>
  </w:style>
  <w:style w:type="character" w:customStyle="1" w:styleId="StopkaZnak">
    <w:name w:val="Stopka Znak"/>
    <w:basedOn w:val="Domylnaczcionkaakapitu"/>
    <w:link w:val="Stopka"/>
    <w:uiPriority w:val="99"/>
    <w:rsid w:val="00AA27F6"/>
    <w:rPr>
      <w:rFonts w:ascii="Times New Roman" w:eastAsia="Times New Roman" w:hAnsi="Times New Roman" w:cs="Times New Roman"/>
      <w:kern w:val="0"/>
      <w:sz w:val="24"/>
      <w:szCs w:val="24"/>
      <w:lang w:eastAsia="pl-PL"/>
      <w14:ligatures w14:val="none"/>
    </w:rPr>
  </w:style>
  <w:style w:type="paragraph" w:styleId="Podtytu">
    <w:name w:val="Subtitle"/>
    <w:basedOn w:val="Normalny"/>
    <w:link w:val="PodtytuZnak"/>
    <w:uiPriority w:val="11"/>
    <w:qFormat/>
    <w:rsid w:val="00AA27F6"/>
    <w:pPr>
      <w:spacing w:line="360" w:lineRule="auto"/>
      <w:jc w:val="both"/>
    </w:pPr>
    <w:rPr>
      <w:rFonts w:ascii="Verdana" w:hAnsi="Verdana"/>
      <w:bCs/>
      <w:sz w:val="18"/>
      <w:szCs w:val="12"/>
      <w:lang w:val="fr-BE"/>
    </w:rPr>
  </w:style>
  <w:style w:type="character" w:customStyle="1" w:styleId="PodtytuZnak">
    <w:name w:val="Podtytuł Znak"/>
    <w:basedOn w:val="Domylnaczcionkaakapitu"/>
    <w:link w:val="Podtytu"/>
    <w:uiPriority w:val="11"/>
    <w:rsid w:val="00AA27F6"/>
    <w:rPr>
      <w:rFonts w:ascii="Verdana" w:eastAsia="Times New Roman" w:hAnsi="Verdana" w:cs="Times New Roman"/>
      <w:bCs/>
      <w:kern w:val="0"/>
      <w:sz w:val="18"/>
      <w:szCs w:val="12"/>
      <w:lang w:val="fr-BE" w:eastAsia="pl-PL"/>
      <w14:ligatures w14:val="none"/>
    </w:rPr>
  </w:style>
  <w:style w:type="character" w:styleId="Odwoaniedokomentarza">
    <w:name w:val="annotation reference"/>
    <w:basedOn w:val="Domylnaczcionkaakapitu"/>
    <w:uiPriority w:val="99"/>
    <w:semiHidden/>
    <w:unhideWhenUsed/>
    <w:rsid w:val="00EF6018"/>
    <w:rPr>
      <w:sz w:val="16"/>
      <w:szCs w:val="16"/>
    </w:rPr>
  </w:style>
  <w:style w:type="paragraph" w:styleId="Tekstkomentarza">
    <w:name w:val="annotation text"/>
    <w:basedOn w:val="Normalny"/>
    <w:link w:val="TekstkomentarzaZnak"/>
    <w:uiPriority w:val="99"/>
    <w:unhideWhenUsed/>
    <w:rsid w:val="00EF6018"/>
    <w:rPr>
      <w:sz w:val="20"/>
      <w:szCs w:val="20"/>
    </w:rPr>
  </w:style>
  <w:style w:type="character" w:customStyle="1" w:styleId="TekstkomentarzaZnak">
    <w:name w:val="Tekst komentarza Znak"/>
    <w:basedOn w:val="Domylnaczcionkaakapitu"/>
    <w:link w:val="Tekstkomentarza"/>
    <w:uiPriority w:val="99"/>
    <w:rsid w:val="00EF6018"/>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EF6018"/>
    <w:rPr>
      <w:b/>
      <w:bCs/>
    </w:rPr>
  </w:style>
  <w:style w:type="character" w:customStyle="1" w:styleId="TematkomentarzaZnak">
    <w:name w:val="Temat komentarza Znak"/>
    <w:basedOn w:val="TekstkomentarzaZnak"/>
    <w:link w:val="Tematkomentarza"/>
    <w:uiPriority w:val="99"/>
    <w:semiHidden/>
    <w:rsid w:val="00EF6018"/>
    <w:rPr>
      <w:rFonts w:ascii="Times New Roman" w:eastAsia="Times New Roman" w:hAnsi="Times New Roman" w:cs="Times New Roman"/>
      <w:b/>
      <w:bCs/>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uslugi-pe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o@sycow.pl" TargetMode="External"/><Relationship Id="rId4" Type="http://schemas.openxmlformats.org/officeDocument/2006/relationships/settings" Target="settings.xml"/><Relationship Id="rId9" Type="http://schemas.openxmlformats.org/officeDocument/2006/relationships/hyperlink" Target="mailto:burmistrz@syc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D9DF04-5F3C-454A-A43B-CE52D69E2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18</Pages>
  <Words>7628</Words>
  <Characters>45772</Characters>
  <Application>Microsoft Office Word</Application>
  <DocSecurity>0</DocSecurity>
  <Lines>381</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Sawicka</dc:creator>
  <cp:keywords/>
  <dc:description/>
  <cp:lastModifiedBy>Justyna Zmyślona</cp:lastModifiedBy>
  <cp:revision>43</cp:revision>
  <dcterms:created xsi:type="dcterms:W3CDTF">2025-10-21T11:13:00Z</dcterms:created>
  <dcterms:modified xsi:type="dcterms:W3CDTF">2025-11-27T13:34:00Z</dcterms:modified>
</cp:coreProperties>
</file>